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FE7A" w14:textId="33A5F5C3" w:rsidR="00726E07" w:rsidRDefault="008B27D2" w:rsidP="00621F12">
      <w:pPr>
        <w:pStyle w:val="Title"/>
        <w:spacing w:line="264" w:lineRule="auto"/>
        <w:jc w:val="center"/>
      </w:pPr>
      <w:r>
        <w:t>UHR Continuing Professional</w:t>
      </w:r>
      <w:r w:rsidR="00726E07">
        <w:t xml:space="preserve"> Development Manager </w:t>
      </w:r>
    </w:p>
    <w:p w14:paraId="07B098EF" w14:textId="13354B9A" w:rsidR="00563E01" w:rsidRPr="00726E07" w:rsidRDefault="00563E01" w:rsidP="00621F12">
      <w:pPr>
        <w:pStyle w:val="Title"/>
        <w:spacing w:line="264" w:lineRule="auto"/>
        <w:jc w:val="center"/>
        <w:rPr>
          <w:sz w:val="44"/>
        </w:rPr>
      </w:pPr>
      <w:r w:rsidRPr="00726E07">
        <w:rPr>
          <w:sz w:val="44"/>
        </w:rPr>
        <w:t>J</w:t>
      </w:r>
      <w:r w:rsidR="00F279B2" w:rsidRPr="00726E07">
        <w:rPr>
          <w:sz w:val="44"/>
        </w:rPr>
        <w:t>ob Description</w:t>
      </w:r>
    </w:p>
    <w:p w14:paraId="07B098F0" w14:textId="77777777" w:rsidR="00563E01" w:rsidRPr="00F279B2" w:rsidRDefault="00563E01" w:rsidP="00621F12">
      <w:pPr>
        <w:pStyle w:val="Default"/>
        <w:spacing w:line="264" w:lineRule="auto"/>
        <w:rPr>
          <w:rFonts w:asciiTheme="majorHAnsi" w:hAnsiTheme="majorHAnsi"/>
          <w:color w:val="000000" w:themeColor="text1"/>
          <w:sz w:val="22"/>
          <w:szCs w:val="22"/>
        </w:rPr>
      </w:pPr>
    </w:p>
    <w:p w14:paraId="39E0CDCF" w14:textId="1922BD94" w:rsidR="00F279B2" w:rsidRDefault="00DC7AB7" w:rsidP="00621F12">
      <w:pPr>
        <w:pStyle w:val="Title"/>
        <w:spacing w:line="264" w:lineRule="auto"/>
        <w:rPr>
          <w:sz w:val="40"/>
        </w:rPr>
      </w:pPr>
      <w:r w:rsidRPr="00F279B2">
        <w:rPr>
          <w:sz w:val="40"/>
        </w:rPr>
        <w:t>We are…</w:t>
      </w:r>
    </w:p>
    <w:p w14:paraId="64CFA391" w14:textId="77777777" w:rsidR="007F6721" w:rsidRPr="007F6721" w:rsidRDefault="007F6721" w:rsidP="00621F12">
      <w:pPr>
        <w:spacing w:after="0" w:line="264" w:lineRule="auto"/>
      </w:pPr>
    </w:p>
    <w:p w14:paraId="2FCB2353" w14:textId="188BFA16" w:rsidR="00726E07" w:rsidRDefault="008B27D2" w:rsidP="00621F12">
      <w:pPr>
        <w:shd w:val="clear" w:color="auto" w:fill="FFFFFF"/>
        <w:spacing w:after="0"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Universities Human Resources</w:t>
      </w:r>
      <w:r w:rsidR="00DC7AB7" w:rsidRPr="00F279B2">
        <w:rPr>
          <w:rFonts w:asciiTheme="majorHAnsi" w:eastAsia="Times New Roman" w:hAnsiTheme="majorHAnsi" w:cs="Arial"/>
          <w:color w:val="000000" w:themeColor="text1"/>
        </w:rPr>
        <w:t xml:space="preserve"> (</w:t>
      </w:r>
      <w:r>
        <w:rPr>
          <w:rFonts w:asciiTheme="majorHAnsi" w:eastAsia="Times New Roman" w:hAnsiTheme="majorHAnsi" w:cs="Arial"/>
          <w:color w:val="000000" w:themeColor="text1"/>
        </w:rPr>
        <w:t>UHR</w:t>
      </w:r>
      <w:r w:rsidR="00DC7AB7" w:rsidRPr="00F279B2">
        <w:rPr>
          <w:rFonts w:asciiTheme="majorHAnsi" w:eastAsia="Times New Roman" w:hAnsiTheme="majorHAnsi" w:cs="Arial"/>
          <w:color w:val="000000" w:themeColor="text1"/>
        </w:rPr>
        <w:t xml:space="preserve">) is the </w:t>
      </w:r>
      <w:r>
        <w:rPr>
          <w:rFonts w:asciiTheme="majorHAnsi" w:eastAsia="Times New Roman" w:hAnsiTheme="majorHAnsi" w:cs="Arial"/>
          <w:color w:val="000000" w:themeColor="text1"/>
        </w:rPr>
        <w:t>professional association</w:t>
      </w:r>
      <w:r w:rsidR="00DC7AB7" w:rsidRPr="00F279B2">
        <w:rPr>
          <w:rFonts w:asciiTheme="majorHAnsi" w:eastAsia="Times New Roman" w:hAnsiTheme="majorHAnsi" w:cs="Arial"/>
          <w:color w:val="000000" w:themeColor="text1"/>
        </w:rPr>
        <w:t xml:space="preserve"> for higher education </w:t>
      </w:r>
      <w:r>
        <w:rPr>
          <w:rFonts w:asciiTheme="majorHAnsi" w:eastAsia="Times New Roman" w:hAnsiTheme="majorHAnsi" w:cs="Arial"/>
          <w:color w:val="000000" w:themeColor="text1"/>
        </w:rPr>
        <w:t>HR and related</w:t>
      </w:r>
      <w:r w:rsidR="00DC7AB7" w:rsidRPr="00F279B2">
        <w:rPr>
          <w:rFonts w:asciiTheme="majorHAnsi" w:eastAsia="Times New Roman" w:hAnsiTheme="majorHAnsi" w:cs="Arial"/>
          <w:color w:val="000000" w:themeColor="text1"/>
        </w:rPr>
        <w:t xml:space="preserve"> staff in the United Kingdom</w:t>
      </w:r>
      <w:r>
        <w:rPr>
          <w:rFonts w:asciiTheme="majorHAnsi" w:eastAsia="Times New Roman" w:hAnsiTheme="majorHAnsi" w:cs="Arial"/>
          <w:color w:val="000000" w:themeColor="text1"/>
        </w:rPr>
        <w:t xml:space="preserve"> and Ireland</w:t>
      </w:r>
      <w:r w:rsidR="00DC7AB7" w:rsidRPr="00F279B2">
        <w:rPr>
          <w:rFonts w:asciiTheme="majorHAnsi" w:eastAsia="Times New Roman" w:hAnsiTheme="majorHAnsi" w:cs="Arial"/>
          <w:color w:val="000000" w:themeColor="text1"/>
        </w:rPr>
        <w:t xml:space="preserve">. Our members are the </w:t>
      </w:r>
      <w:r>
        <w:rPr>
          <w:rFonts w:asciiTheme="majorHAnsi" w:eastAsia="Times New Roman" w:hAnsiTheme="majorHAnsi" w:cs="Arial"/>
          <w:color w:val="000000" w:themeColor="text1"/>
        </w:rPr>
        <w:t>HR staff</w:t>
      </w:r>
      <w:r w:rsidR="00DC7AB7" w:rsidRPr="00F279B2">
        <w:rPr>
          <w:rFonts w:asciiTheme="majorHAnsi" w:eastAsia="Times New Roman" w:hAnsiTheme="majorHAnsi" w:cs="Arial"/>
          <w:color w:val="000000" w:themeColor="text1"/>
        </w:rPr>
        <w:t xml:space="preserve"> of almost all UK higher education institutions.</w:t>
      </w:r>
    </w:p>
    <w:p w14:paraId="6B722A6A" w14:textId="77777777" w:rsidR="00726E07" w:rsidRPr="00F279B2" w:rsidRDefault="00726E07" w:rsidP="00621F12">
      <w:pPr>
        <w:shd w:val="clear" w:color="auto" w:fill="FFFFFF"/>
        <w:spacing w:after="0" w:line="264" w:lineRule="auto"/>
        <w:rPr>
          <w:rFonts w:asciiTheme="majorHAnsi" w:eastAsia="Times New Roman" w:hAnsiTheme="majorHAnsi" w:cs="Arial"/>
          <w:color w:val="000000" w:themeColor="text1"/>
        </w:rPr>
      </w:pPr>
    </w:p>
    <w:p w14:paraId="4A813AAE" w14:textId="12B25468" w:rsidR="00F279B2" w:rsidRDefault="00DC7AB7" w:rsidP="00621F12">
      <w:pPr>
        <w:pStyle w:val="Title"/>
        <w:spacing w:line="264" w:lineRule="auto"/>
        <w:rPr>
          <w:sz w:val="40"/>
        </w:rPr>
      </w:pPr>
      <w:r w:rsidRPr="00F279B2">
        <w:rPr>
          <w:sz w:val="40"/>
        </w:rPr>
        <w:t>W</w:t>
      </w:r>
      <w:r w:rsidR="00960C5C" w:rsidRPr="00F279B2">
        <w:rPr>
          <w:sz w:val="40"/>
        </w:rPr>
        <w:t xml:space="preserve">e are </w:t>
      </w:r>
      <w:r w:rsidR="0044358C">
        <w:rPr>
          <w:sz w:val="40"/>
        </w:rPr>
        <w:t>looking for</w:t>
      </w:r>
      <w:r w:rsidRPr="00F279B2">
        <w:rPr>
          <w:sz w:val="40"/>
        </w:rPr>
        <w:t>…</w:t>
      </w:r>
    </w:p>
    <w:p w14:paraId="662CCEC7" w14:textId="77777777" w:rsidR="007F6721" w:rsidRPr="007F6721" w:rsidRDefault="007F6721" w:rsidP="00621F12">
      <w:pPr>
        <w:spacing w:after="0" w:line="264" w:lineRule="auto"/>
      </w:pPr>
    </w:p>
    <w:p w14:paraId="13165F30" w14:textId="699F218C" w:rsidR="00DC7AB7" w:rsidRPr="007F6721" w:rsidRDefault="00F279B2" w:rsidP="00621F12">
      <w:pPr>
        <w:pStyle w:val="Default"/>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A </w:t>
      </w:r>
      <w:r w:rsidR="008B27D2">
        <w:rPr>
          <w:rFonts w:asciiTheme="majorHAnsi" w:hAnsiTheme="majorHAnsi"/>
          <w:color w:val="000000" w:themeColor="text1"/>
          <w:sz w:val="22"/>
          <w:szCs w:val="22"/>
        </w:rPr>
        <w:t>part</w:t>
      </w:r>
      <w:r>
        <w:rPr>
          <w:rFonts w:asciiTheme="majorHAnsi" w:hAnsiTheme="majorHAnsi"/>
          <w:color w:val="000000" w:themeColor="text1"/>
          <w:sz w:val="22"/>
          <w:szCs w:val="22"/>
        </w:rPr>
        <w:t xml:space="preserve"> time</w:t>
      </w:r>
      <w:r w:rsidR="00696944">
        <w:rPr>
          <w:rFonts w:asciiTheme="majorHAnsi" w:hAnsiTheme="majorHAnsi"/>
          <w:color w:val="000000" w:themeColor="text1"/>
          <w:sz w:val="22"/>
          <w:szCs w:val="22"/>
        </w:rPr>
        <w:t xml:space="preserve"> Continuing Professional</w:t>
      </w:r>
      <w:r w:rsidR="00696944" w:rsidRPr="00F279B2">
        <w:rPr>
          <w:rFonts w:asciiTheme="majorHAnsi" w:hAnsiTheme="majorHAnsi"/>
          <w:color w:val="000000" w:themeColor="text1"/>
          <w:sz w:val="22"/>
          <w:szCs w:val="22"/>
        </w:rPr>
        <w:t xml:space="preserve"> </w:t>
      </w:r>
      <w:r w:rsidR="00696944">
        <w:rPr>
          <w:rFonts w:asciiTheme="majorHAnsi" w:hAnsiTheme="majorHAnsi"/>
          <w:color w:val="000000" w:themeColor="text1"/>
          <w:sz w:val="22"/>
          <w:szCs w:val="22"/>
        </w:rPr>
        <w:t>Development Manager 0.2 FTE (to be worked flexibly)</w:t>
      </w:r>
      <w:r w:rsidR="008B27D2">
        <w:rPr>
          <w:rFonts w:asciiTheme="majorHAnsi" w:hAnsiTheme="majorHAnsi"/>
          <w:color w:val="000000" w:themeColor="text1"/>
          <w:sz w:val="22"/>
          <w:szCs w:val="22"/>
        </w:rPr>
        <w:t>, who</w:t>
      </w:r>
      <w:r w:rsidR="00726E07">
        <w:rPr>
          <w:rFonts w:asciiTheme="majorHAnsi" w:hAnsiTheme="majorHAnsi"/>
          <w:color w:val="000000" w:themeColor="text1"/>
          <w:sz w:val="22"/>
          <w:szCs w:val="22"/>
        </w:rPr>
        <w:t xml:space="preserve"> will</w:t>
      </w:r>
      <w:r w:rsidR="00DC7AB7" w:rsidRPr="00F279B2">
        <w:rPr>
          <w:rFonts w:asciiTheme="majorHAnsi" w:hAnsiTheme="majorHAnsi"/>
          <w:color w:val="000000" w:themeColor="text1"/>
          <w:sz w:val="22"/>
          <w:szCs w:val="22"/>
        </w:rPr>
        <w:t xml:space="preserve"> work with the Executive Director to </w:t>
      </w:r>
      <w:r w:rsidR="008B27D2">
        <w:rPr>
          <w:rFonts w:asciiTheme="majorHAnsi" w:hAnsiTheme="majorHAnsi"/>
          <w:color w:val="000000" w:themeColor="text1"/>
          <w:sz w:val="22"/>
          <w:szCs w:val="22"/>
        </w:rPr>
        <w:t>commission, design and</w:t>
      </w:r>
      <w:r w:rsidR="00BE0CD5">
        <w:rPr>
          <w:rFonts w:asciiTheme="majorHAnsi" w:hAnsiTheme="majorHAnsi"/>
          <w:color w:val="000000" w:themeColor="text1"/>
          <w:sz w:val="22"/>
          <w:szCs w:val="22"/>
        </w:rPr>
        <w:t>, where appropriate, deliver</w:t>
      </w:r>
      <w:r w:rsidR="00DC7AB7" w:rsidRPr="00F279B2">
        <w:rPr>
          <w:rFonts w:asciiTheme="majorHAnsi" w:hAnsiTheme="majorHAnsi"/>
          <w:color w:val="000000" w:themeColor="text1"/>
          <w:sz w:val="22"/>
          <w:szCs w:val="22"/>
        </w:rPr>
        <w:t xml:space="preserve"> </w:t>
      </w:r>
      <w:r w:rsidR="008B27D2">
        <w:rPr>
          <w:rFonts w:asciiTheme="majorHAnsi" w:hAnsiTheme="majorHAnsi"/>
          <w:color w:val="000000" w:themeColor="text1"/>
          <w:sz w:val="22"/>
          <w:szCs w:val="22"/>
        </w:rPr>
        <w:t xml:space="preserve">continuing </w:t>
      </w:r>
      <w:r w:rsidR="00BE0CD5">
        <w:rPr>
          <w:rFonts w:asciiTheme="majorHAnsi" w:hAnsiTheme="majorHAnsi"/>
          <w:color w:val="000000" w:themeColor="text1"/>
          <w:sz w:val="22"/>
          <w:szCs w:val="22"/>
        </w:rPr>
        <w:t xml:space="preserve">professional </w:t>
      </w:r>
      <w:r w:rsidR="00DC7AB7" w:rsidRPr="00F279B2">
        <w:rPr>
          <w:rFonts w:asciiTheme="majorHAnsi" w:hAnsiTheme="majorHAnsi"/>
          <w:color w:val="000000" w:themeColor="text1"/>
          <w:sz w:val="22"/>
          <w:szCs w:val="22"/>
        </w:rPr>
        <w:t xml:space="preserve">development </w:t>
      </w:r>
      <w:r w:rsidR="008B27D2">
        <w:rPr>
          <w:rFonts w:asciiTheme="majorHAnsi" w:hAnsiTheme="majorHAnsi"/>
          <w:color w:val="000000" w:themeColor="text1"/>
          <w:sz w:val="22"/>
          <w:szCs w:val="22"/>
        </w:rPr>
        <w:t>interventions</w:t>
      </w:r>
      <w:r w:rsidR="00DC7AB7" w:rsidRPr="00F279B2">
        <w:rPr>
          <w:rFonts w:asciiTheme="majorHAnsi" w:hAnsiTheme="majorHAnsi"/>
          <w:color w:val="000000" w:themeColor="text1"/>
          <w:sz w:val="22"/>
          <w:szCs w:val="22"/>
        </w:rPr>
        <w:t xml:space="preserve"> for </w:t>
      </w:r>
      <w:r w:rsidR="008B27D2">
        <w:rPr>
          <w:rFonts w:asciiTheme="majorHAnsi" w:hAnsiTheme="majorHAnsi"/>
          <w:color w:val="000000" w:themeColor="text1"/>
          <w:sz w:val="22"/>
          <w:szCs w:val="22"/>
        </w:rPr>
        <w:t>UHR</w:t>
      </w:r>
      <w:r w:rsidR="00DC7AB7" w:rsidRPr="00F279B2">
        <w:rPr>
          <w:rFonts w:asciiTheme="majorHAnsi" w:hAnsiTheme="majorHAnsi"/>
          <w:color w:val="000000" w:themeColor="text1"/>
          <w:sz w:val="22"/>
          <w:szCs w:val="22"/>
        </w:rPr>
        <w:t xml:space="preserve"> members</w:t>
      </w:r>
      <w:r>
        <w:rPr>
          <w:rFonts w:asciiTheme="majorHAnsi" w:hAnsiTheme="majorHAnsi"/>
          <w:color w:val="000000" w:themeColor="text1"/>
          <w:sz w:val="22"/>
          <w:szCs w:val="22"/>
        </w:rPr>
        <w:t xml:space="preserve">, </w:t>
      </w:r>
      <w:r w:rsidR="008B27D2">
        <w:rPr>
          <w:rFonts w:asciiTheme="majorHAnsi" w:hAnsiTheme="majorHAnsi"/>
          <w:color w:val="000000" w:themeColor="text1"/>
          <w:sz w:val="22"/>
          <w:szCs w:val="22"/>
        </w:rPr>
        <w:t>within a broad</w:t>
      </w:r>
      <w:r>
        <w:rPr>
          <w:rFonts w:asciiTheme="majorHAnsi" w:hAnsiTheme="majorHAnsi"/>
          <w:color w:val="000000" w:themeColor="text1"/>
          <w:sz w:val="22"/>
          <w:szCs w:val="22"/>
        </w:rPr>
        <w:t xml:space="preserve"> </w:t>
      </w:r>
      <w:r w:rsidR="008B27D2">
        <w:rPr>
          <w:rFonts w:asciiTheme="majorHAnsi" w:hAnsiTheme="majorHAnsi"/>
          <w:color w:val="000000" w:themeColor="text1"/>
          <w:sz w:val="22"/>
          <w:szCs w:val="22"/>
        </w:rPr>
        <w:t>CPD framework and prio</w:t>
      </w:r>
      <w:r w:rsidR="00BE0CD5">
        <w:rPr>
          <w:rFonts w:asciiTheme="majorHAnsi" w:hAnsiTheme="majorHAnsi"/>
          <w:color w:val="000000" w:themeColor="text1"/>
          <w:sz w:val="22"/>
          <w:szCs w:val="22"/>
        </w:rPr>
        <w:t>r</w:t>
      </w:r>
      <w:r w:rsidR="008B27D2">
        <w:rPr>
          <w:rFonts w:asciiTheme="majorHAnsi" w:hAnsiTheme="majorHAnsi"/>
          <w:color w:val="000000" w:themeColor="text1"/>
          <w:sz w:val="22"/>
          <w:szCs w:val="22"/>
        </w:rPr>
        <w:t>ities set each year by the UHR Executive committee</w:t>
      </w:r>
      <w:r>
        <w:rPr>
          <w:rFonts w:asciiTheme="majorHAnsi" w:hAnsiTheme="majorHAnsi"/>
          <w:color w:val="000000" w:themeColor="text1"/>
          <w:sz w:val="22"/>
          <w:szCs w:val="22"/>
        </w:rPr>
        <w:t>.</w:t>
      </w:r>
      <w:r w:rsidR="00DC7AB7" w:rsidRPr="00F279B2">
        <w:rPr>
          <w:rFonts w:asciiTheme="majorHAnsi" w:hAnsiTheme="majorHAnsi"/>
          <w:color w:val="000000" w:themeColor="text1"/>
          <w:sz w:val="22"/>
          <w:szCs w:val="22"/>
        </w:rPr>
        <w:t xml:space="preserve"> </w:t>
      </w:r>
      <w:r w:rsidR="00D93B4F">
        <w:rPr>
          <w:rFonts w:asciiTheme="majorHAnsi" w:hAnsiTheme="majorHAnsi"/>
          <w:color w:val="000000" w:themeColor="text1"/>
          <w:sz w:val="22"/>
          <w:szCs w:val="22"/>
        </w:rPr>
        <w:t xml:space="preserve"> </w:t>
      </w:r>
      <w:r w:rsidR="00DC7AB7" w:rsidRPr="00F279B2">
        <w:rPr>
          <w:rFonts w:asciiTheme="majorHAnsi" w:hAnsiTheme="majorHAnsi"/>
          <w:color w:val="000000" w:themeColor="text1"/>
          <w:sz w:val="22"/>
          <w:szCs w:val="22"/>
        </w:rPr>
        <w:t xml:space="preserve">The post-holder reports to the </w:t>
      </w:r>
      <w:r w:rsidR="008B27D2">
        <w:rPr>
          <w:rFonts w:asciiTheme="majorHAnsi" w:hAnsiTheme="majorHAnsi"/>
          <w:color w:val="000000" w:themeColor="text1"/>
          <w:sz w:val="22"/>
          <w:szCs w:val="22"/>
        </w:rPr>
        <w:t>Executive Director</w:t>
      </w:r>
      <w:r w:rsidR="00DC7AB7" w:rsidRPr="00F279B2">
        <w:rPr>
          <w:rFonts w:asciiTheme="majorHAnsi" w:hAnsiTheme="majorHAnsi"/>
          <w:color w:val="000000" w:themeColor="text1"/>
          <w:sz w:val="22"/>
          <w:szCs w:val="22"/>
        </w:rPr>
        <w:t xml:space="preserve"> and </w:t>
      </w:r>
      <w:r w:rsidR="00960C5C" w:rsidRPr="00F279B2">
        <w:rPr>
          <w:rFonts w:asciiTheme="majorHAnsi" w:hAnsiTheme="majorHAnsi"/>
          <w:color w:val="000000" w:themeColor="text1"/>
          <w:sz w:val="22"/>
          <w:szCs w:val="22"/>
        </w:rPr>
        <w:t>has no staff management responsibilities</w:t>
      </w:r>
      <w:r w:rsidR="008B27D2">
        <w:rPr>
          <w:rFonts w:asciiTheme="majorHAnsi" w:hAnsiTheme="majorHAnsi"/>
          <w:color w:val="000000" w:themeColor="text1"/>
          <w:sz w:val="22"/>
          <w:szCs w:val="22"/>
        </w:rPr>
        <w:t>, although liaison with and oversight of both UHR staff and external providers delivering the CPD activities will be an important part of the role</w:t>
      </w:r>
      <w:r w:rsidR="00960C5C" w:rsidRPr="00F279B2">
        <w:rPr>
          <w:rFonts w:asciiTheme="majorHAnsi" w:hAnsiTheme="majorHAnsi"/>
          <w:color w:val="000000" w:themeColor="text1"/>
          <w:sz w:val="22"/>
          <w:szCs w:val="22"/>
        </w:rPr>
        <w:t>.</w:t>
      </w:r>
      <w:r w:rsidR="00696944">
        <w:rPr>
          <w:rFonts w:asciiTheme="majorHAnsi" w:hAnsiTheme="majorHAnsi"/>
          <w:color w:val="000000" w:themeColor="text1"/>
          <w:sz w:val="22"/>
          <w:szCs w:val="22"/>
        </w:rPr>
        <w:t xml:space="preserve"> The role will </w:t>
      </w:r>
      <w:r w:rsidR="00696944" w:rsidRPr="00696944">
        <w:rPr>
          <w:rFonts w:asciiTheme="majorHAnsi" w:hAnsiTheme="majorHAnsi"/>
          <w:color w:val="000000" w:themeColor="text1"/>
          <w:sz w:val="22"/>
          <w:szCs w:val="22"/>
        </w:rPr>
        <w:t xml:space="preserve">ideally </w:t>
      </w:r>
      <w:r w:rsidR="00696944">
        <w:rPr>
          <w:rFonts w:asciiTheme="majorHAnsi" w:hAnsiTheme="majorHAnsi"/>
          <w:color w:val="000000" w:themeColor="text1"/>
          <w:sz w:val="22"/>
          <w:szCs w:val="22"/>
        </w:rPr>
        <w:t xml:space="preserve">be </w:t>
      </w:r>
      <w:r w:rsidR="00696944" w:rsidRPr="00696944">
        <w:rPr>
          <w:rFonts w:asciiTheme="majorHAnsi" w:hAnsiTheme="majorHAnsi"/>
          <w:color w:val="000000" w:themeColor="text1"/>
          <w:sz w:val="22"/>
          <w:szCs w:val="22"/>
        </w:rPr>
        <w:t xml:space="preserve">based in </w:t>
      </w:r>
      <w:r w:rsidR="00696944">
        <w:rPr>
          <w:rFonts w:asciiTheme="majorHAnsi" w:hAnsiTheme="majorHAnsi"/>
          <w:color w:val="000000" w:themeColor="text1"/>
          <w:sz w:val="22"/>
          <w:szCs w:val="22"/>
        </w:rPr>
        <w:t xml:space="preserve">the </w:t>
      </w:r>
      <w:r w:rsidR="00696944" w:rsidRPr="00696944">
        <w:rPr>
          <w:rFonts w:asciiTheme="majorHAnsi" w:hAnsiTheme="majorHAnsi"/>
          <w:color w:val="000000" w:themeColor="text1"/>
          <w:sz w:val="22"/>
          <w:szCs w:val="22"/>
        </w:rPr>
        <w:t>Loughborough office, but remote working</w:t>
      </w:r>
      <w:r w:rsidR="0077233D">
        <w:rPr>
          <w:rFonts w:asciiTheme="majorHAnsi" w:hAnsiTheme="majorHAnsi"/>
          <w:color w:val="000000" w:themeColor="text1"/>
          <w:sz w:val="22"/>
          <w:szCs w:val="22"/>
        </w:rPr>
        <w:t xml:space="preserve"> from</w:t>
      </w:r>
      <w:r w:rsidR="00E531E8">
        <w:rPr>
          <w:rFonts w:asciiTheme="majorHAnsi" w:hAnsiTheme="majorHAnsi"/>
          <w:color w:val="000000" w:themeColor="text1"/>
          <w:sz w:val="22"/>
          <w:szCs w:val="22"/>
        </w:rPr>
        <w:t xml:space="preserve"> a location enabling convenient and cost-effective travel for meetings in Loughborough, London and the majority of UHR group meeting locations</w:t>
      </w:r>
      <w:r w:rsidR="00696944" w:rsidRPr="00696944">
        <w:rPr>
          <w:rFonts w:asciiTheme="majorHAnsi" w:hAnsiTheme="majorHAnsi"/>
          <w:color w:val="000000" w:themeColor="text1"/>
          <w:sz w:val="22"/>
          <w:szCs w:val="22"/>
        </w:rPr>
        <w:t xml:space="preserve"> would be considered</w:t>
      </w:r>
      <w:r w:rsidR="00696944">
        <w:rPr>
          <w:rFonts w:asciiTheme="majorHAnsi" w:hAnsiTheme="majorHAnsi"/>
          <w:color w:val="000000" w:themeColor="text1"/>
          <w:sz w:val="22"/>
          <w:szCs w:val="22"/>
        </w:rPr>
        <w:t>.</w:t>
      </w:r>
    </w:p>
    <w:p w14:paraId="02E9634E" w14:textId="77777777" w:rsidR="00DC7AB7" w:rsidRPr="00F279B2" w:rsidRDefault="00DC7AB7" w:rsidP="00621F12">
      <w:pPr>
        <w:pStyle w:val="NoSpacing"/>
        <w:spacing w:line="264" w:lineRule="auto"/>
        <w:rPr>
          <w:rFonts w:asciiTheme="majorHAnsi" w:eastAsia="Times New Roman" w:hAnsiTheme="majorHAnsi" w:cs="Arial"/>
          <w:color w:val="000000" w:themeColor="text1"/>
        </w:rPr>
      </w:pPr>
    </w:p>
    <w:p w14:paraId="38605532" w14:textId="66E79DA3" w:rsidR="00F279B2" w:rsidRDefault="00E41BFF" w:rsidP="00621F12">
      <w:pPr>
        <w:pStyle w:val="Title"/>
        <w:spacing w:line="264" w:lineRule="auto"/>
        <w:rPr>
          <w:sz w:val="40"/>
        </w:rPr>
      </w:pPr>
      <w:r w:rsidRPr="00F279B2">
        <w:rPr>
          <w:sz w:val="40"/>
        </w:rPr>
        <w:t>You need to be…</w:t>
      </w:r>
    </w:p>
    <w:p w14:paraId="5E975C57" w14:textId="77777777" w:rsidR="007F6721" w:rsidRPr="007F6721" w:rsidRDefault="007F6721" w:rsidP="00621F12">
      <w:pPr>
        <w:spacing w:after="0" w:line="264" w:lineRule="auto"/>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4"/>
      </w:tblGrid>
      <w:tr w:rsidR="00F7139C" w:rsidRPr="00F279B2" w14:paraId="2194BA7F" w14:textId="77777777" w:rsidTr="00044602">
        <w:tc>
          <w:tcPr>
            <w:tcW w:w="10598" w:type="dxa"/>
            <w:gridSpan w:val="2"/>
          </w:tcPr>
          <w:p w14:paraId="2B4217B8" w14:textId="0341EE17" w:rsidR="00F7139C" w:rsidRPr="00F279B2" w:rsidRDefault="00F7139C" w:rsidP="00621F12">
            <w:pPr>
              <w:spacing w:after="0" w:line="264" w:lineRule="auto"/>
              <w:rPr>
                <w:rFonts w:asciiTheme="majorHAnsi" w:hAnsiTheme="majorHAnsi" w:cs="Arial"/>
              </w:rPr>
            </w:pPr>
            <w:r w:rsidRPr="00621F12">
              <w:rPr>
                <w:rFonts w:asciiTheme="majorHAnsi" w:hAnsiTheme="majorHAnsi" w:cs="Arial"/>
                <w:sz w:val="28"/>
              </w:rPr>
              <w:t xml:space="preserve">A </w:t>
            </w:r>
            <w:r w:rsidRPr="00621F12">
              <w:rPr>
                <w:rFonts w:asciiTheme="majorHAnsi" w:hAnsiTheme="majorHAnsi" w:cs="Arial"/>
                <w:b/>
                <w:sz w:val="28"/>
              </w:rPr>
              <w:t>people person</w:t>
            </w:r>
            <w:r w:rsidRPr="00621F12">
              <w:rPr>
                <w:rFonts w:asciiTheme="majorHAnsi" w:hAnsiTheme="majorHAnsi" w:cs="Arial"/>
                <w:sz w:val="28"/>
              </w:rPr>
              <w:t xml:space="preserve"> who is also a </w:t>
            </w:r>
            <w:r w:rsidRPr="00621F12">
              <w:rPr>
                <w:rFonts w:asciiTheme="majorHAnsi" w:hAnsiTheme="majorHAnsi" w:cs="Arial"/>
                <w:b/>
                <w:sz w:val="28"/>
              </w:rPr>
              <w:t>great communicator</w:t>
            </w:r>
            <w:r w:rsidRPr="00621F12">
              <w:rPr>
                <w:rFonts w:asciiTheme="majorHAnsi" w:hAnsiTheme="majorHAnsi" w:cs="Arial"/>
                <w:sz w:val="28"/>
              </w:rPr>
              <w:t xml:space="preserve"> and someone who is keen to </w:t>
            </w:r>
            <w:r w:rsidRPr="00621F12">
              <w:rPr>
                <w:rFonts w:asciiTheme="majorHAnsi" w:hAnsiTheme="majorHAnsi" w:cs="Arial"/>
                <w:b/>
                <w:sz w:val="28"/>
              </w:rPr>
              <w:t>build and develop a network</w:t>
            </w:r>
          </w:p>
        </w:tc>
      </w:tr>
      <w:tr w:rsidR="00F7139C" w:rsidRPr="00F279B2" w14:paraId="3EDBB655" w14:textId="77777777" w:rsidTr="00044602">
        <w:tc>
          <w:tcPr>
            <w:tcW w:w="534" w:type="dxa"/>
          </w:tcPr>
          <w:p w14:paraId="61C36D01"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2139BB86" w14:textId="5B861EA6" w:rsidR="00F7139C" w:rsidRPr="00F279B2" w:rsidRDefault="00F7139C" w:rsidP="00621F12">
            <w:pPr>
              <w:spacing w:after="0" w:line="264" w:lineRule="auto"/>
              <w:rPr>
                <w:rFonts w:asciiTheme="majorHAnsi" w:hAnsiTheme="majorHAnsi" w:cs="Arial"/>
              </w:rPr>
            </w:pPr>
            <w:r w:rsidRPr="00F279B2">
              <w:rPr>
                <w:rFonts w:asciiTheme="majorHAnsi" w:hAnsiTheme="majorHAnsi" w:cs="Arial"/>
              </w:rPr>
              <w:t>Because</w:t>
            </w:r>
            <w:r w:rsidR="00696658" w:rsidRPr="00F279B2">
              <w:rPr>
                <w:rFonts w:asciiTheme="majorHAnsi" w:hAnsiTheme="majorHAnsi" w:cs="Arial"/>
              </w:rPr>
              <w:t xml:space="preserve"> you will need to…</w:t>
            </w:r>
          </w:p>
        </w:tc>
      </w:tr>
      <w:tr w:rsidR="00F7139C" w:rsidRPr="00F279B2" w14:paraId="693F9D26" w14:textId="77777777" w:rsidTr="00044602">
        <w:tc>
          <w:tcPr>
            <w:tcW w:w="534" w:type="dxa"/>
          </w:tcPr>
          <w:p w14:paraId="0DEEACA1"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6CA9F644" w14:textId="77777777" w:rsidR="001906BE" w:rsidRPr="00F279B2" w:rsidRDefault="001906BE" w:rsidP="00B10EBA">
            <w:pPr>
              <w:pStyle w:val="Default"/>
              <w:numPr>
                <w:ilvl w:val="0"/>
                <w:numId w:val="8"/>
              </w:numPr>
              <w:spacing w:line="264" w:lineRule="auto"/>
              <w:rPr>
                <w:rFonts w:asciiTheme="majorHAnsi" w:hAnsiTheme="majorHAnsi"/>
                <w:color w:val="000000" w:themeColor="text1"/>
                <w:sz w:val="22"/>
                <w:szCs w:val="22"/>
              </w:rPr>
            </w:pPr>
            <w:r w:rsidRPr="00F279B2">
              <w:rPr>
                <w:rFonts w:asciiTheme="majorHAnsi" w:hAnsiTheme="majorHAnsi"/>
                <w:color w:val="000000" w:themeColor="text1"/>
                <w:sz w:val="22"/>
                <w:szCs w:val="22"/>
              </w:rPr>
              <w:t>Develop and maintain positive engagement with members, building effective relationships and networks as appropriate. </w:t>
            </w:r>
          </w:p>
          <w:p w14:paraId="42518197" w14:textId="5F299C4D" w:rsidR="001906BE" w:rsidRPr="00F279B2" w:rsidRDefault="001D49B0" w:rsidP="00B10EBA">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Use e</w:t>
            </w:r>
            <w:r w:rsidRPr="00F279B2">
              <w:rPr>
                <w:rFonts w:asciiTheme="majorHAnsi" w:hAnsiTheme="majorHAnsi"/>
                <w:color w:val="000000" w:themeColor="text1"/>
                <w:sz w:val="22"/>
                <w:szCs w:val="22"/>
              </w:rPr>
              <w:t xml:space="preserve">xcellent communication skills both written and </w:t>
            </w:r>
            <w:r w:rsidR="008B27D2">
              <w:rPr>
                <w:rFonts w:asciiTheme="majorHAnsi" w:hAnsiTheme="majorHAnsi"/>
                <w:color w:val="000000" w:themeColor="text1"/>
                <w:sz w:val="22"/>
                <w:szCs w:val="22"/>
              </w:rPr>
              <w:t>oral,</w:t>
            </w:r>
            <w:r w:rsidRPr="00F279B2">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to develop </w:t>
            </w:r>
            <w:r w:rsidR="008B27D2">
              <w:rPr>
                <w:rFonts w:asciiTheme="majorHAnsi" w:hAnsiTheme="majorHAnsi"/>
                <w:color w:val="000000" w:themeColor="text1"/>
                <w:sz w:val="22"/>
                <w:szCs w:val="22"/>
              </w:rPr>
              <w:t>CPD</w:t>
            </w:r>
            <w:r>
              <w:rPr>
                <w:rFonts w:asciiTheme="majorHAnsi" w:hAnsiTheme="majorHAnsi"/>
                <w:color w:val="000000" w:themeColor="text1"/>
                <w:sz w:val="22"/>
                <w:szCs w:val="22"/>
              </w:rPr>
              <w:t xml:space="preserve"> communication plans, writing </w:t>
            </w:r>
            <w:r w:rsidRPr="00F279B2">
              <w:rPr>
                <w:rFonts w:asciiTheme="majorHAnsi" w:hAnsiTheme="majorHAnsi"/>
                <w:color w:val="000000" w:themeColor="text1"/>
                <w:sz w:val="22"/>
                <w:szCs w:val="22"/>
              </w:rPr>
              <w:t>clear, concise, correct English requiring little editorial input.</w:t>
            </w:r>
            <w:r>
              <w:rPr>
                <w:rFonts w:asciiTheme="majorHAnsi" w:hAnsiTheme="majorHAnsi"/>
                <w:color w:val="000000" w:themeColor="text1"/>
                <w:sz w:val="22"/>
                <w:szCs w:val="22"/>
              </w:rPr>
              <w:t xml:space="preserve"> This includes news articles, reports and</w:t>
            </w:r>
            <w:r w:rsidR="0077233D">
              <w:rPr>
                <w:rFonts w:asciiTheme="majorHAnsi" w:hAnsiTheme="majorHAnsi"/>
                <w:color w:val="000000" w:themeColor="text1"/>
                <w:sz w:val="22"/>
                <w:szCs w:val="22"/>
              </w:rPr>
              <w:t xml:space="preserve"> ensuring up to date content for</w:t>
            </w:r>
            <w:r>
              <w:rPr>
                <w:rFonts w:asciiTheme="majorHAnsi" w:hAnsiTheme="majorHAnsi"/>
                <w:color w:val="000000" w:themeColor="text1"/>
                <w:sz w:val="22"/>
                <w:szCs w:val="22"/>
              </w:rPr>
              <w:t xml:space="preserve"> the </w:t>
            </w:r>
            <w:r w:rsidR="008B27D2">
              <w:rPr>
                <w:rFonts w:asciiTheme="majorHAnsi" w:hAnsiTheme="majorHAnsi"/>
                <w:color w:val="000000" w:themeColor="text1"/>
                <w:sz w:val="22"/>
                <w:szCs w:val="22"/>
              </w:rPr>
              <w:t>UHR CPD</w:t>
            </w:r>
            <w:r>
              <w:rPr>
                <w:rFonts w:asciiTheme="majorHAnsi" w:hAnsiTheme="majorHAnsi"/>
                <w:color w:val="000000" w:themeColor="text1"/>
                <w:sz w:val="22"/>
                <w:szCs w:val="22"/>
              </w:rPr>
              <w:t xml:space="preserve"> web pages.</w:t>
            </w:r>
          </w:p>
          <w:p w14:paraId="5D455F93" w14:textId="5989A420" w:rsidR="001906BE" w:rsidRPr="00F279B2" w:rsidRDefault="001D49B0" w:rsidP="00B10EBA">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S</w:t>
            </w:r>
            <w:r w:rsidR="001906BE" w:rsidRPr="00F279B2">
              <w:rPr>
                <w:rFonts w:asciiTheme="majorHAnsi" w:hAnsiTheme="majorHAnsi"/>
                <w:color w:val="000000" w:themeColor="text1"/>
                <w:sz w:val="22"/>
                <w:szCs w:val="22"/>
              </w:rPr>
              <w:t xml:space="preserve">can the </w:t>
            </w:r>
            <w:r w:rsidR="008B27D2">
              <w:rPr>
                <w:rFonts w:asciiTheme="majorHAnsi" w:hAnsiTheme="majorHAnsi"/>
                <w:color w:val="000000" w:themeColor="text1"/>
                <w:sz w:val="22"/>
                <w:szCs w:val="22"/>
              </w:rPr>
              <w:t>UHR</w:t>
            </w:r>
            <w:r w:rsidR="001906BE" w:rsidRPr="00F279B2">
              <w:rPr>
                <w:rFonts w:asciiTheme="majorHAnsi" w:hAnsiTheme="majorHAnsi"/>
                <w:color w:val="000000" w:themeColor="text1"/>
                <w:sz w:val="22"/>
                <w:szCs w:val="22"/>
              </w:rPr>
              <w:t xml:space="preserve"> discussion boards</w:t>
            </w:r>
            <w:r w:rsidR="008B27D2">
              <w:rPr>
                <w:rFonts w:asciiTheme="majorHAnsi" w:hAnsiTheme="majorHAnsi"/>
                <w:color w:val="000000" w:themeColor="text1"/>
                <w:sz w:val="22"/>
                <w:szCs w:val="22"/>
              </w:rPr>
              <w:t xml:space="preserve">, </w:t>
            </w:r>
            <w:r w:rsidR="00281024">
              <w:rPr>
                <w:rFonts w:asciiTheme="majorHAnsi" w:hAnsiTheme="majorHAnsi"/>
                <w:color w:val="000000" w:themeColor="text1"/>
                <w:sz w:val="22"/>
                <w:szCs w:val="22"/>
              </w:rPr>
              <w:t>data</w:t>
            </w:r>
            <w:r w:rsidR="008B27D2">
              <w:rPr>
                <w:rFonts w:asciiTheme="majorHAnsi" w:hAnsiTheme="majorHAnsi"/>
                <w:color w:val="000000" w:themeColor="text1"/>
                <w:sz w:val="22"/>
                <w:szCs w:val="22"/>
              </w:rPr>
              <w:t>base discussions, and other communication networks within and beyond UHR (e.g. CIPD)</w:t>
            </w:r>
            <w:r w:rsidR="001906BE" w:rsidRPr="00F279B2">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and </w:t>
            </w:r>
            <w:r w:rsidR="001906BE" w:rsidRPr="00F279B2">
              <w:rPr>
                <w:rFonts w:asciiTheme="majorHAnsi" w:hAnsiTheme="majorHAnsi"/>
                <w:color w:val="000000" w:themeColor="text1"/>
                <w:sz w:val="22"/>
                <w:szCs w:val="22"/>
              </w:rPr>
              <w:t xml:space="preserve">reply to postings when </w:t>
            </w:r>
            <w:r w:rsidR="0051002B" w:rsidRPr="00F279B2">
              <w:rPr>
                <w:rFonts w:asciiTheme="majorHAnsi" w:hAnsiTheme="majorHAnsi"/>
                <w:color w:val="000000" w:themeColor="text1"/>
                <w:sz w:val="22"/>
                <w:szCs w:val="22"/>
              </w:rPr>
              <w:t>appropriate,</w:t>
            </w:r>
            <w:r>
              <w:rPr>
                <w:rFonts w:asciiTheme="majorHAnsi" w:hAnsiTheme="majorHAnsi"/>
                <w:color w:val="000000" w:themeColor="text1"/>
                <w:sz w:val="22"/>
                <w:szCs w:val="22"/>
              </w:rPr>
              <w:t xml:space="preserve"> using </w:t>
            </w:r>
            <w:r w:rsidR="001906BE" w:rsidRPr="00F279B2">
              <w:rPr>
                <w:rFonts w:asciiTheme="majorHAnsi" w:hAnsiTheme="majorHAnsi"/>
                <w:color w:val="000000" w:themeColor="text1"/>
                <w:sz w:val="22"/>
                <w:szCs w:val="22"/>
              </w:rPr>
              <w:t>th</w:t>
            </w:r>
            <w:r w:rsidR="008B27D2">
              <w:rPr>
                <w:rFonts w:asciiTheme="majorHAnsi" w:hAnsiTheme="majorHAnsi"/>
                <w:color w:val="000000" w:themeColor="text1"/>
                <w:sz w:val="22"/>
                <w:szCs w:val="22"/>
              </w:rPr>
              <w:t xml:space="preserve">ese </w:t>
            </w:r>
            <w:r w:rsidR="001906BE" w:rsidRPr="00F279B2">
              <w:rPr>
                <w:rFonts w:asciiTheme="majorHAnsi" w:hAnsiTheme="majorHAnsi"/>
                <w:color w:val="000000" w:themeColor="text1"/>
                <w:sz w:val="22"/>
                <w:szCs w:val="22"/>
              </w:rPr>
              <w:t xml:space="preserve">as </w:t>
            </w:r>
            <w:r w:rsidR="008B27D2">
              <w:rPr>
                <w:rFonts w:asciiTheme="majorHAnsi" w:hAnsiTheme="majorHAnsi"/>
                <w:color w:val="000000" w:themeColor="text1"/>
                <w:sz w:val="22"/>
                <w:szCs w:val="22"/>
              </w:rPr>
              <w:t>one means of identifying CPD interventions</w:t>
            </w:r>
            <w:r w:rsidR="001906BE" w:rsidRPr="00F279B2">
              <w:rPr>
                <w:rFonts w:asciiTheme="majorHAnsi" w:hAnsiTheme="majorHAnsi"/>
                <w:color w:val="000000" w:themeColor="text1"/>
                <w:sz w:val="22"/>
                <w:szCs w:val="22"/>
              </w:rPr>
              <w:t xml:space="preserve"> that may be</w:t>
            </w:r>
            <w:r w:rsidR="008B27D2">
              <w:rPr>
                <w:rFonts w:asciiTheme="majorHAnsi" w:hAnsiTheme="majorHAnsi"/>
                <w:color w:val="000000" w:themeColor="text1"/>
                <w:sz w:val="22"/>
                <w:szCs w:val="22"/>
              </w:rPr>
              <w:t xml:space="preserve"> useful to members.</w:t>
            </w:r>
          </w:p>
          <w:p w14:paraId="16475229" w14:textId="32C03B6C" w:rsidR="001906BE" w:rsidRPr="00F279B2" w:rsidRDefault="009315E8" w:rsidP="00B10EBA">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Deliver some CPD activities, and c</w:t>
            </w:r>
            <w:r w:rsidR="001906BE" w:rsidRPr="00F279B2">
              <w:rPr>
                <w:rFonts w:asciiTheme="majorHAnsi" w:hAnsiTheme="majorHAnsi"/>
                <w:color w:val="000000" w:themeColor="text1"/>
                <w:sz w:val="22"/>
                <w:szCs w:val="22"/>
              </w:rPr>
              <w:t>hair webinars and online events as appropriate</w:t>
            </w:r>
            <w:r w:rsidR="008B27D2">
              <w:rPr>
                <w:rFonts w:asciiTheme="majorHAnsi" w:hAnsiTheme="majorHAnsi"/>
                <w:color w:val="000000" w:themeColor="text1"/>
                <w:sz w:val="22"/>
                <w:szCs w:val="22"/>
              </w:rPr>
              <w:t>.</w:t>
            </w:r>
          </w:p>
          <w:p w14:paraId="674355BA" w14:textId="016BB967" w:rsidR="006974A1" w:rsidRPr="008B27D2" w:rsidRDefault="0051002B" w:rsidP="00B10EBA">
            <w:pPr>
              <w:pStyle w:val="Default"/>
              <w:numPr>
                <w:ilvl w:val="0"/>
                <w:numId w:val="8"/>
              </w:numPr>
              <w:spacing w:line="264" w:lineRule="auto"/>
              <w:rPr>
                <w:rFonts w:asciiTheme="majorHAnsi" w:hAnsiTheme="majorHAnsi"/>
                <w:color w:val="000000" w:themeColor="text1"/>
                <w:sz w:val="22"/>
                <w:szCs w:val="22"/>
              </w:rPr>
            </w:pPr>
            <w:r w:rsidRPr="008B27D2">
              <w:rPr>
                <w:rFonts w:asciiTheme="majorHAnsi" w:hAnsiTheme="majorHAnsi"/>
                <w:sz w:val="22"/>
                <w:szCs w:val="22"/>
              </w:rPr>
              <w:t>Build p</w:t>
            </w:r>
            <w:r w:rsidR="00960C5C" w:rsidRPr="008B27D2">
              <w:rPr>
                <w:rFonts w:asciiTheme="majorHAnsi" w:hAnsiTheme="majorHAnsi"/>
                <w:sz w:val="22"/>
                <w:szCs w:val="22"/>
              </w:rPr>
              <w:t>artnerships</w:t>
            </w:r>
            <w:r w:rsidRPr="008B27D2">
              <w:rPr>
                <w:rFonts w:asciiTheme="majorHAnsi" w:hAnsiTheme="majorHAnsi"/>
                <w:sz w:val="22"/>
                <w:szCs w:val="22"/>
              </w:rPr>
              <w:t xml:space="preserve"> across the sector</w:t>
            </w:r>
            <w:r w:rsidR="008B27D2">
              <w:rPr>
                <w:rFonts w:asciiTheme="majorHAnsi" w:hAnsiTheme="majorHAnsi"/>
                <w:sz w:val="22"/>
                <w:szCs w:val="22"/>
              </w:rPr>
              <w:t xml:space="preserve"> and with other similar organisations including HPMA and PPMA</w:t>
            </w:r>
            <w:r w:rsidR="00981EBE">
              <w:rPr>
                <w:rFonts w:asciiTheme="majorHAnsi" w:hAnsiTheme="majorHAnsi"/>
                <w:sz w:val="22"/>
                <w:szCs w:val="22"/>
              </w:rPr>
              <w:t>, with a view to developing and delivering joint CPD activity.</w:t>
            </w:r>
          </w:p>
          <w:p w14:paraId="1B612503" w14:textId="77777777" w:rsidR="008B27D2" w:rsidRDefault="00981EBE" w:rsidP="00B10EBA">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Develop existing links with HR’s professional body, CIPD, to identify opportunities for CPD provision and collaboration.</w:t>
            </w:r>
          </w:p>
          <w:p w14:paraId="1861567C" w14:textId="4358A8EA" w:rsidR="00B10EBA" w:rsidRPr="00433D0D" w:rsidRDefault="00B10EBA" w:rsidP="00433D0D">
            <w:pPr>
              <w:numPr>
                <w:ilvl w:val="0"/>
                <w:numId w:val="8"/>
              </w:numPr>
              <w:spacing w:after="0" w:line="240" w:lineRule="auto"/>
              <w:ind w:right="235"/>
              <w:jc w:val="both"/>
              <w:rPr>
                <w:rFonts w:asciiTheme="majorHAnsi" w:hAnsiTheme="majorHAnsi" w:cstheme="majorHAnsi"/>
              </w:rPr>
            </w:pPr>
            <w:r w:rsidRPr="00B10EBA">
              <w:rPr>
                <w:rFonts w:asciiTheme="majorHAnsi" w:hAnsiTheme="majorHAnsi" w:cstheme="majorHAnsi"/>
              </w:rPr>
              <w:t>Liais</w:t>
            </w:r>
            <w:r w:rsidR="00D96075">
              <w:rPr>
                <w:rFonts w:asciiTheme="majorHAnsi" w:hAnsiTheme="majorHAnsi" w:cstheme="majorHAnsi"/>
              </w:rPr>
              <w:t>e</w:t>
            </w:r>
            <w:r w:rsidRPr="00B10EBA">
              <w:rPr>
                <w:rFonts w:asciiTheme="majorHAnsi" w:hAnsiTheme="majorHAnsi" w:cstheme="majorHAnsi"/>
              </w:rPr>
              <w:t xml:space="preserve"> with external partners and providers of CPD activity</w:t>
            </w:r>
            <w:r w:rsidR="0081350E">
              <w:rPr>
                <w:rFonts w:asciiTheme="majorHAnsi" w:hAnsiTheme="majorHAnsi" w:cstheme="majorHAnsi"/>
              </w:rPr>
              <w:t>.</w:t>
            </w:r>
          </w:p>
        </w:tc>
      </w:tr>
    </w:tbl>
    <w:p w14:paraId="7219B356" w14:textId="4A4124EE" w:rsidR="00CD22D8" w:rsidRDefault="00CD22D8" w:rsidP="00621F12">
      <w:pPr>
        <w:spacing w:after="0" w:line="264" w:lineRule="auto"/>
        <w:rPr>
          <w:rFonts w:asciiTheme="majorHAnsi" w:hAnsiTheme="majorHAnsi" w:cs="Arial"/>
          <w:b/>
          <w:u w:val="single"/>
        </w:rPr>
      </w:pPr>
    </w:p>
    <w:p w14:paraId="403291EE" w14:textId="64A455E6" w:rsidR="00621F12" w:rsidRDefault="00621F12" w:rsidP="00621F12">
      <w:pPr>
        <w:spacing w:after="0" w:line="264" w:lineRule="auto"/>
        <w:rPr>
          <w:rFonts w:asciiTheme="majorHAnsi" w:hAnsiTheme="majorHAnsi" w:cs="Arial"/>
          <w:b/>
          <w:u w:val="single"/>
        </w:rPr>
      </w:pPr>
    </w:p>
    <w:p w14:paraId="0F805490" w14:textId="4938E364" w:rsidR="00696944" w:rsidRDefault="00696944" w:rsidP="00621F12">
      <w:pPr>
        <w:spacing w:after="0" w:line="264" w:lineRule="auto"/>
        <w:rPr>
          <w:rFonts w:asciiTheme="majorHAnsi" w:hAnsiTheme="majorHAnsi" w:cs="Arial"/>
          <w:b/>
          <w:u w:val="single"/>
        </w:rPr>
      </w:pPr>
    </w:p>
    <w:p w14:paraId="26784D52" w14:textId="703AFC08" w:rsidR="00696944" w:rsidRDefault="00696944" w:rsidP="00621F12">
      <w:pPr>
        <w:spacing w:after="0" w:line="264" w:lineRule="auto"/>
        <w:rPr>
          <w:rFonts w:asciiTheme="majorHAnsi" w:hAnsiTheme="majorHAnsi" w:cs="Arial"/>
          <w:b/>
          <w:u w:val="single"/>
        </w:rPr>
      </w:pPr>
    </w:p>
    <w:p w14:paraId="21E3B66B" w14:textId="37D9F5EC" w:rsidR="00696944" w:rsidRDefault="00696944" w:rsidP="00621F12">
      <w:pPr>
        <w:spacing w:after="0" w:line="264" w:lineRule="auto"/>
        <w:rPr>
          <w:rFonts w:asciiTheme="majorHAnsi" w:hAnsiTheme="majorHAnsi" w:cs="Arial"/>
          <w:b/>
          <w:u w:val="single"/>
        </w:rPr>
      </w:pPr>
    </w:p>
    <w:p w14:paraId="3FBC2A6A" w14:textId="30B3E985" w:rsidR="00696944" w:rsidRDefault="00696944" w:rsidP="00621F12">
      <w:pPr>
        <w:spacing w:after="0" w:line="264" w:lineRule="auto"/>
        <w:rPr>
          <w:rFonts w:asciiTheme="majorHAnsi" w:hAnsiTheme="majorHAnsi" w:cs="Arial"/>
          <w:b/>
          <w:u w:val="single"/>
        </w:rPr>
      </w:pPr>
    </w:p>
    <w:p w14:paraId="011251F6" w14:textId="77777777" w:rsidR="00696944" w:rsidRDefault="00696944" w:rsidP="00621F12">
      <w:pPr>
        <w:spacing w:after="0" w:line="264" w:lineRule="auto"/>
        <w:rPr>
          <w:rFonts w:asciiTheme="majorHAnsi" w:hAnsiTheme="majorHAnsi" w:cs="Arial"/>
          <w:b/>
          <w:u w:val="single"/>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4"/>
      </w:tblGrid>
      <w:tr w:rsidR="00F7139C" w:rsidRPr="00F279B2" w14:paraId="11FC2975" w14:textId="77777777" w:rsidTr="00044602">
        <w:tc>
          <w:tcPr>
            <w:tcW w:w="10598" w:type="dxa"/>
            <w:gridSpan w:val="2"/>
          </w:tcPr>
          <w:p w14:paraId="72110510" w14:textId="6B017673" w:rsidR="00F7139C" w:rsidRPr="00F279B2" w:rsidRDefault="00F7139C" w:rsidP="00621F12">
            <w:pPr>
              <w:spacing w:after="0" w:line="264" w:lineRule="auto"/>
              <w:rPr>
                <w:rFonts w:asciiTheme="majorHAnsi" w:hAnsiTheme="majorHAnsi" w:cs="Arial"/>
              </w:rPr>
            </w:pPr>
            <w:r w:rsidRPr="00621F12">
              <w:rPr>
                <w:rFonts w:asciiTheme="majorHAnsi" w:hAnsiTheme="majorHAnsi" w:cs="Arial"/>
                <w:sz w:val="28"/>
              </w:rPr>
              <w:t xml:space="preserve">Someone with </w:t>
            </w:r>
            <w:r w:rsidRPr="00621F12">
              <w:rPr>
                <w:rFonts w:asciiTheme="majorHAnsi" w:hAnsiTheme="majorHAnsi" w:cs="Arial"/>
                <w:b/>
                <w:sz w:val="28"/>
              </w:rPr>
              <w:t>ideas</w:t>
            </w:r>
            <w:r w:rsidR="001D49B0" w:rsidRPr="00621F12">
              <w:rPr>
                <w:rFonts w:asciiTheme="majorHAnsi" w:hAnsiTheme="majorHAnsi" w:cs="Arial"/>
                <w:sz w:val="28"/>
              </w:rPr>
              <w:t xml:space="preserve"> b</w:t>
            </w:r>
            <w:r w:rsidRPr="00621F12">
              <w:rPr>
                <w:rFonts w:asciiTheme="majorHAnsi" w:hAnsiTheme="majorHAnsi" w:cs="Arial"/>
                <w:sz w:val="28"/>
              </w:rPr>
              <w:t xml:space="preserve">ut also </w:t>
            </w:r>
            <w:r w:rsidR="001D49B0" w:rsidRPr="00621F12">
              <w:rPr>
                <w:rFonts w:asciiTheme="majorHAnsi" w:hAnsiTheme="majorHAnsi" w:cs="Arial"/>
                <w:sz w:val="28"/>
              </w:rPr>
              <w:t>s</w:t>
            </w:r>
            <w:r w:rsidRPr="00621F12">
              <w:rPr>
                <w:rFonts w:asciiTheme="majorHAnsi" w:hAnsiTheme="majorHAnsi" w:cs="Arial"/>
                <w:sz w:val="28"/>
              </w:rPr>
              <w:t xml:space="preserve">omeone with </w:t>
            </w:r>
            <w:r w:rsidRPr="00621F12">
              <w:rPr>
                <w:rFonts w:asciiTheme="majorHAnsi" w:hAnsiTheme="majorHAnsi" w:cs="Arial"/>
                <w:b/>
                <w:sz w:val="28"/>
              </w:rPr>
              <w:t>initiative</w:t>
            </w:r>
            <w:r w:rsidRPr="00621F12">
              <w:rPr>
                <w:rFonts w:asciiTheme="majorHAnsi" w:hAnsiTheme="majorHAnsi" w:cs="Arial"/>
                <w:sz w:val="28"/>
              </w:rPr>
              <w:t xml:space="preserve"> who can be </w:t>
            </w:r>
            <w:r w:rsidRPr="00621F12">
              <w:rPr>
                <w:rFonts w:asciiTheme="majorHAnsi" w:hAnsiTheme="majorHAnsi" w:cs="Arial"/>
                <w:b/>
                <w:sz w:val="28"/>
              </w:rPr>
              <w:t>resourceful</w:t>
            </w:r>
            <w:r w:rsidRPr="00621F12">
              <w:rPr>
                <w:rFonts w:asciiTheme="majorHAnsi" w:hAnsiTheme="majorHAnsi" w:cs="Arial"/>
                <w:sz w:val="28"/>
              </w:rPr>
              <w:t xml:space="preserve"> in implementing these ideas</w:t>
            </w:r>
          </w:p>
        </w:tc>
      </w:tr>
      <w:tr w:rsidR="00F7139C" w:rsidRPr="00F279B2" w14:paraId="4AF98DC2" w14:textId="77777777" w:rsidTr="00044602">
        <w:tc>
          <w:tcPr>
            <w:tcW w:w="534" w:type="dxa"/>
          </w:tcPr>
          <w:p w14:paraId="11CF1DB0"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51B2948C" w14:textId="070FF689" w:rsidR="00F7139C" w:rsidRPr="00F279B2" w:rsidRDefault="00B97C28" w:rsidP="00621F12">
            <w:pPr>
              <w:spacing w:after="0" w:line="264" w:lineRule="auto"/>
              <w:rPr>
                <w:rFonts w:asciiTheme="majorHAnsi" w:hAnsiTheme="majorHAnsi" w:cs="Arial"/>
              </w:rPr>
            </w:pPr>
            <w:r w:rsidRPr="00F279B2">
              <w:rPr>
                <w:rFonts w:asciiTheme="majorHAnsi" w:hAnsiTheme="majorHAnsi" w:cs="Arial"/>
              </w:rPr>
              <w:t>Because you will need to…</w:t>
            </w:r>
          </w:p>
        </w:tc>
      </w:tr>
      <w:tr w:rsidR="00F7139C" w:rsidRPr="00F279B2" w14:paraId="2A5C517E" w14:textId="77777777" w:rsidTr="00044602">
        <w:tc>
          <w:tcPr>
            <w:tcW w:w="534" w:type="dxa"/>
          </w:tcPr>
          <w:p w14:paraId="62C02F94"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3A9638BF" w14:textId="58900DAD" w:rsidR="0081350E" w:rsidRPr="0081350E" w:rsidRDefault="001A5F5A" w:rsidP="0081350E">
            <w:pPr>
              <w:numPr>
                <w:ilvl w:val="0"/>
                <w:numId w:val="7"/>
              </w:numPr>
              <w:spacing w:after="0" w:line="240" w:lineRule="auto"/>
              <w:ind w:right="235"/>
              <w:jc w:val="both"/>
              <w:rPr>
                <w:rFonts w:asciiTheme="majorHAnsi" w:hAnsiTheme="majorHAnsi" w:cstheme="majorHAnsi"/>
              </w:rPr>
            </w:pPr>
            <w:r w:rsidRPr="00B10EBA">
              <w:rPr>
                <w:rFonts w:asciiTheme="majorHAnsi" w:hAnsiTheme="majorHAnsi" w:cstheme="majorHAnsi"/>
              </w:rPr>
              <w:t>Identify</w:t>
            </w:r>
            <w:r w:rsidR="0081350E">
              <w:rPr>
                <w:rFonts w:asciiTheme="majorHAnsi" w:hAnsiTheme="majorHAnsi" w:cstheme="majorHAnsi"/>
              </w:rPr>
              <w:t xml:space="preserve">, propose, commission and, where appropriate, design new </w:t>
            </w:r>
            <w:r w:rsidRPr="00B10EBA">
              <w:rPr>
                <w:rFonts w:asciiTheme="majorHAnsi" w:hAnsiTheme="majorHAnsi" w:cstheme="majorHAnsi"/>
              </w:rPr>
              <w:t>programmes</w:t>
            </w:r>
            <w:r w:rsidR="0081350E">
              <w:rPr>
                <w:rFonts w:asciiTheme="majorHAnsi" w:hAnsiTheme="majorHAnsi" w:cstheme="majorHAnsi"/>
              </w:rPr>
              <w:t xml:space="preserve">, </w:t>
            </w:r>
            <w:r w:rsidRPr="00B10EBA">
              <w:rPr>
                <w:rFonts w:asciiTheme="majorHAnsi" w:hAnsiTheme="majorHAnsi" w:cstheme="majorHAnsi"/>
              </w:rPr>
              <w:t>event</w:t>
            </w:r>
            <w:r w:rsidR="0081350E">
              <w:rPr>
                <w:rFonts w:asciiTheme="majorHAnsi" w:hAnsiTheme="majorHAnsi" w:cstheme="majorHAnsi"/>
              </w:rPr>
              <w:t>s and</w:t>
            </w:r>
            <w:r w:rsidR="0081350E" w:rsidRPr="0081350E">
              <w:rPr>
                <w:rFonts w:asciiTheme="majorHAnsi" w:hAnsiTheme="majorHAnsi" w:cstheme="majorHAnsi"/>
              </w:rPr>
              <w:t xml:space="preserve"> activities</w:t>
            </w:r>
            <w:r w:rsidR="0081350E">
              <w:rPr>
                <w:rFonts w:asciiTheme="majorHAnsi" w:hAnsiTheme="majorHAnsi" w:cstheme="majorHAnsi"/>
              </w:rPr>
              <w:t>,</w:t>
            </w:r>
            <w:r w:rsidR="0081350E" w:rsidRPr="0081350E">
              <w:rPr>
                <w:rFonts w:asciiTheme="majorHAnsi" w:hAnsiTheme="majorHAnsi" w:cstheme="majorHAnsi"/>
              </w:rPr>
              <w:t xml:space="preserve"> or revisions to existing provision</w:t>
            </w:r>
            <w:r w:rsidR="0081350E">
              <w:rPr>
                <w:rFonts w:asciiTheme="majorHAnsi" w:hAnsiTheme="majorHAnsi" w:cstheme="majorHAnsi"/>
              </w:rPr>
              <w:t>,</w:t>
            </w:r>
            <w:r w:rsidR="0081350E" w:rsidRPr="00B10EBA">
              <w:rPr>
                <w:rFonts w:asciiTheme="majorHAnsi" w:hAnsiTheme="majorHAnsi" w:cstheme="majorHAnsi"/>
              </w:rPr>
              <w:t xml:space="preserve"> t</w:t>
            </w:r>
            <w:r w:rsidR="0081350E">
              <w:rPr>
                <w:rFonts w:asciiTheme="majorHAnsi" w:hAnsiTheme="majorHAnsi" w:cstheme="majorHAnsi"/>
              </w:rPr>
              <w:t>o maintain and update</w:t>
            </w:r>
            <w:r w:rsidR="0081350E" w:rsidRPr="00B10EBA">
              <w:rPr>
                <w:rFonts w:asciiTheme="majorHAnsi" w:hAnsiTheme="majorHAnsi" w:cstheme="majorHAnsi"/>
              </w:rPr>
              <w:t xml:space="preserve"> the </w:t>
            </w:r>
            <w:r w:rsidR="0081350E">
              <w:rPr>
                <w:rFonts w:asciiTheme="majorHAnsi" w:hAnsiTheme="majorHAnsi" w:cstheme="majorHAnsi"/>
              </w:rPr>
              <w:t xml:space="preserve">UHR </w:t>
            </w:r>
            <w:r w:rsidR="0081350E" w:rsidRPr="00B10EBA">
              <w:rPr>
                <w:rFonts w:asciiTheme="majorHAnsi" w:hAnsiTheme="majorHAnsi" w:cstheme="majorHAnsi"/>
              </w:rPr>
              <w:t>CPD schedule</w:t>
            </w:r>
          </w:p>
          <w:p w14:paraId="300BD892" w14:textId="77777777" w:rsidR="0081350E" w:rsidRPr="00B10EBA" w:rsidRDefault="0081350E" w:rsidP="0081350E">
            <w:pPr>
              <w:numPr>
                <w:ilvl w:val="0"/>
                <w:numId w:val="7"/>
              </w:numPr>
              <w:spacing w:after="0" w:line="240" w:lineRule="auto"/>
              <w:ind w:right="235"/>
              <w:jc w:val="both"/>
              <w:rPr>
                <w:rFonts w:asciiTheme="majorHAnsi" w:hAnsiTheme="majorHAnsi" w:cstheme="majorHAnsi"/>
              </w:rPr>
            </w:pPr>
            <w:r w:rsidRPr="00B10EBA">
              <w:rPr>
                <w:rFonts w:asciiTheme="majorHAnsi" w:hAnsiTheme="majorHAnsi" w:cstheme="majorHAnsi"/>
              </w:rPr>
              <w:t>Overse</w:t>
            </w:r>
            <w:r>
              <w:rPr>
                <w:rFonts w:asciiTheme="majorHAnsi" w:hAnsiTheme="majorHAnsi" w:cstheme="majorHAnsi"/>
              </w:rPr>
              <w:t>e</w:t>
            </w:r>
            <w:r w:rsidRPr="00B10EBA">
              <w:rPr>
                <w:rFonts w:asciiTheme="majorHAnsi" w:hAnsiTheme="majorHAnsi" w:cstheme="majorHAnsi"/>
              </w:rPr>
              <w:t xml:space="preserve"> and/or facilitat</w:t>
            </w:r>
            <w:r>
              <w:rPr>
                <w:rFonts w:asciiTheme="majorHAnsi" w:hAnsiTheme="majorHAnsi" w:cstheme="majorHAnsi"/>
              </w:rPr>
              <w:t>e</w:t>
            </w:r>
            <w:r w:rsidRPr="00B10EBA">
              <w:rPr>
                <w:rFonts w:asciiTheme="majorHAnsi" w:hAnsiTheme="majorHAnsi" w:cstheme="majorHAnsi"/>
              </w:rPr>
              <w:t xml:space="preserve"> events and programmes (this can be done in conjunction with other colleagues, e.g. local HR Directors, staff developers, the UHR Executive </w:t>
            </w:r>
            <w:r>
              <w:rPr>
                <w:rFonts w:asciiTheme="majorHAnsi" w:hAnsiTheme="majorHAnsi" w:cstheme="majorHAnsi"/>
              </w:rPr>
              <w:t>Director</w:t>
            </w:r>
            <w:r w:rsidRPr="00B10EBA">
              <w:rPr>
                <w:rFonts w:asciiTheme="majorHAnsi" w:hAnsiTheme="majorHAnsi" w:cstheme="majorHAnsi"/>
              </w:rPr>
              <w:t>).</w:t>
            </w:r>
          </w:p>
          <w:p w14:paraId="1C974F5A" w14:textId="77777777" w:rsidR="002F3B35" w:rsidRPr="00B10EBA" w:rsidRDefault="002F3B35" w:rsidP="00433D0D">
            <w:pPr>
              <w:numPr>
                <w:ilvl w:val="0"/>
                <w:numId w:val="7"/>
              </w:numPr>
              <w:spacing w:after="0" w:line="240" w:lineRule="auto"/>
              <w:ind w:right="235"/>
              <w:jc w:val="both"/>
              <w:rPr>
                <w:rFonts w:asciiTheme="majorHAnsi" w:hAnsiTheme="majorHAnsi" w:cstheme="majorHAnsi"/>
              </w:rPr>
            </w:pPr>
            <w:r w:rsidRPr="00B10EBA">
              <w:rPr>
                <w:rFonts w:asciiTheme="majorHAnsi" w:hAnsiTheme="majorHAnsi" w:cstheme="majorHAnsi"/>
              </w:rPr>
              <w:t xml:space="preserve">Book and brief </w:t>
            </w:r>
            <w:r>
              <w:rPr>
                <w:rFonts w:asciiTheme="majorHAnsi" w:hAnsiTheme="majorHAnsi" w:cstheme="majorHAnsi"/>
              </w:rPr>
              <w:t>presenters</w:t>
            </w:r>
            <w:r w:rsidRPr="00B10EBA">
              <w:rPr>
                <w:rFonts w:asciiTheme="majorHAnsi" w:hAnsiTheme="majorHAnsi" w:cstheme="majorHAnsi"/>
              </w:rPr>
              <w:t>.</w:t>
            </w:r>
          </w:p>
          <w:p w14:paraId="422D08CD" w14:textId="7565522A" w:rsidR="002F3B35" w:rsidRDefault="002F3B35" w:rsidP="00433D0D">
            <w:pPr>
              <w:numPr>
                <w:ilvl w:val="0"/>
                <w:numId w:val="7"/>
              </w:numPr>
              <w:spacing w:after="0" w:line="240" w:lineRule="auto"/>
              <w:ind w:right="235"/>
              <w:jc w:val="both"/>
              <w:rPr>
                <w:rFonts w:asciiTheme="majorHAnsi" w:hAnsiTheme="majorHAnsi" w:cstheme="majorHAnsi"/>
              </w:rPr>
            </w:pPr>
            <w:r w:rsidRPr="00B10EBA">
              <w:rPr>
                <w:rFonts w:asciiTheme="majorHAnsi" w:hAnsiTheme="majorHAnsi" w:cstheme="majorHAnsi"/>
              </w:rPr>
              <w:t xml:space="preserve">Review </w:t>
            </w:r>
            <w:r w:rsidR="00433D0D">
              <w:rPr>
                <w:rFonts w:asciiTheme="majorHAnsi" w:hAnsiTheme="majorHAnsi" w:cstheme="majorHAnsi"/>
              </w:rPr>
              <w:t>and evaluate</w:t>
            </w:r>
            <w:r w:rsidR="0081350E">
              <w:rPr>
                <w:rFonts w:asciiTheme="majorHAnsi" w:hAnsiTheme="majorHAnsi" w:cstheme="majorHAnsi"/>
              </w:rPr>
              <w:t xml:space="preserve"> UHR</w:t>
            </w:r>
            <w:r w:rsidRPr="00B10EBA">
              <w:rPr>
                <w:rFonts w:asciiTheme="majorHAnsi" w:hAnsiTheme="majorHAnsi" w:cstheme="majorHAnsi"/>
              </w:rPr>
              <w:t xml:space="preserve"> programmes and events.</w:t>
            </w:r>
          </w:p>
          <w:p w14:paraId="4B0E031A" w14:textId="193DBDA2" w:rsidR="0081350E" w:rsidRPr="0081350E" w:rsidRDefault="0081350E" w:rsidP="0081350E">
            <w:pPr>
              <w:numPr>
                <w:ilvl w:val="0"/>
                <w:numId w:val="7"/>
              </w:numPr>
              <w:spacing w:after="0" w:line="240" w:lineRule="auto"/>
              <w:ind w:right="235"/>
              <w:jc w:val="both"/>
              <w:rPr>
                <w:rFonts w:asciiTheme="majorHAnsi" w:hAnsiTheme="majorHAnsi" w:cstheme="majorHAnsi"/>
              </w:rPr>
            </w:pPr>
            <w:r w:rsidRPr="00B10EBA">
              <w:rPr>
                <w:rFonts w:asciiTheme="majorHAnsi" w:hAnsiTheme="majorHAnsi" w:cstheme="majorHAnsi"/>
              </w:rPr>
              <w:t xml:space="preserve">Identify (in conjunction with the Executive </w:t>
            </w:r>
            <w:r>
              <w:rPr>
                <w:rFonts w:asciiTheme="majorHAnsi" w:hAnsiTheme="majorHAnsi" w:cstheme="majorHAnsi"/>
              </w:rPr>
              <w:t>Director</w:t>
            </w:r>
            <w:r w:rsidRPr="00B10EBA">
              <w:rPr>
                <w:rFonts w:asciiTheme="majorHAnsi" w:hAnsiTheme="majorHAnsi" w:cstheme="majorHAnsi"/>
              </w:rPr>
              <w:t xml:space="preserve"> and the UHR group chairs) local CPD co-ordinators for each UHR group, and liais</w:t>
            </w:r>
            <w:r>
              <w:rPr>
                <w:rFonts w:asciiTheme="majorHAnsi" w:hAnsiTheme="majorHAnsi" w:cstheme="majorHAnsi"/>
              </w:rPr>
              <w:t>e</w:t>
            </w:r>
            <w:r w:rsidRPr="00B10EBA">
              <w:rPr>
                <w:rFonts w:asciiTheme="majorHAnsi" w:hAnsiTheme="majorHAnsi" w:cstheme="majorHAnsi"/>
              </w:rPr>
              <w:t xml:space="preserve"> with them to ensure provision and delivery of locally appropriate CPD activities.</w:t>
            </w:r>
          </w:p>
          <w:p w14:paraId="65FB6AE1" w14:textId="35E58BB2" w:rsidR="00CD22D8" w:rsidRDefault="00CD22D8" w:rsidP="00433D0D">
            <w:pPr>
              <w:pStyle w:val="Default"/>
              <w:numPr>
                <w:ilvl w:val="0"/>
                <w:numId w:val="7"/>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Suggest new ways to improve the learning provision, using the most appropriate tools and technology</w:t>
            </w:r>
            <w:r w:rsidR="00981EBE">
              <w:rPr>
                <w:rFonts w:asciiTheme="majorHAnsi" w:hAnsiTheme="majorHAnsi"/>
                <w:color w:val="000000" w:themeColor="text1"/>
                <w:sz w:val="22"/>
                <w:szCs w:val="22"/>
              </w:rPr>
              <w:t>.</w:t>
            </w:r>
          </w:p>
          <w:p w14:paraId="5009B819" w14:textId="35815093" w:rsidR="001906BE" w:rsidRDefault="001906BE" w:rsidP="00433D0D">
            <w:pPr>
              <w:pStyle w:val="Default"/>
              <w:numPr>
                <w:ilvl w:val="0"/>
                <w:numId w:val="7"/>
              </w:numPr>
              <w:spacing w:line="264" w:lineRule="auto"/>
              <w:rPr>
                <w:rFonts w:asciiTheme="majorHAnsi" w:hAnsiTheme="majorHAnsi"/>
                <w:color w:val="000000" w:themeColor="text1"/>
                <w:sz w:val="22"/>
                <w:szCs w:val="22"/>
              </w:rPr>
            </w:pPr>
            <w:r w:rsidRPr="00F279B2">
              <w:rPr>
                <w:rFonts w:asciiTheme="majorHAnsi" w:hAnsiTheme="majorHAnsi"/>
                <w:color w:val="000000" w:themeColor="text1"/>
                <w:sz w:val="22"/>
                <w:szCs w:val="22"/>
              </w:rPr>
              <w:t>Analyse and interpret event feedback to inform the work of the organisation and its members.</w:t>
            </w:r>
          </w:p>
          <w:p w14:paraId="3CFCE94D" w14:textId="5A5E2ADC" w:rsidR="00E531E8" w:rsidRPr="00F279B2" w:rsidRDefault="00E531E8" w:rsidP="00433D0D">
            <w:pPr>
              <w:pStyle w:val="Default"/>
              <w:numPr>
                <w:ilvl w:val="0"/>
                <w:numId w:val="7"/>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Analyse the return on investment </w:t>
            </w:r>
            <w:r w:rsidRPr="00E531E8">
              <w:rPr>
                <w:rFonts w:asciiTheme="majorHAnsi" w:hAnsiTheme="majorHAnsi"/>
                <w:color w:val="000000" w:themeColor="text1"/>
                <w:sz w:val="22"/>
                <w:szCs w:val="22"/>
              </w:rPr>
              <w:t xml:space="preserve">and impact of </w:t>
            </w:r>
            <w:r>
              <w:rPr>
                <w:rFonts w:asciiTheme="majorHAnsi" w:hAnsiTheme="majorHAnsi"/>
                <w:color w:val="000000" w:themeColor="text1"/>
                <w:sz w:val="22"/>
                <w:szCs w:val="22"/>
              </w:rPr>
              <w:t xml:space="preserve">UHR’s </w:t>
            </w:r>
            <w:r w:rsidRPr="00E531E8">
              <w:rPr>
                <w:rFonts w:asciiTheme="majorHAnsi" w:hAnsiTheme="majorHAnsi"/>
                <w:color w:val="000000" w:themeColor="text1"/>
                <w:sz w:val="22"/>
                <w:szCs w:val="22"/>
              </w:rPr>
              <w:t xml:space="preserve">CPD </w:t>
            </w:r>
            <w:r>
              <w:rPr>
                <w:rFonts w:asciiTheme="majorHAnsi" w:hAnsiTheme="majorHAnsi"/>
                <w:color w:val="000000" w:themeColor="text1"/>
                <w:sz w:val="22"/>
                <w:szCs w:val="22"/>
              </w:rPr>
              <w:t>provision</w:t>
            </w:r>
          </w:p>
          <w:p w14:paraId="7FEC63B2" w14:textId="2103CB5C" w:rsidR="001906BE" w:rsidRDefault="00CD22D8" w:rsidP="00433D0D">
            <w:pPr>
              <w:pStyle w:val="Default"/>
              <w:numPr>
                <w:ilvl w:val="0"/>
                <w:numId w:val="7"/>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W</w:t>
            </w:r>
            <w:r w:rsidR="001906BE" w:rsidRPr="00F279B2">
              <w:rPr>
                <w:rFonts w:asciiTheme="majorHAnsi" w:hAnsiTheme="majorHAnsi"/>
                <w:color w:val="000000" w:themeColor="text1"/>
                <w:sz w:val="22"/>
                <w:szCs w:val="22"/>
              </w:rPr>
              <w:t xml:space="preserve">ork with </w:t>
            </w:r>
            <w:r w:rsidR="00981EBE">
              <w:rPr>
                <w:rFonts w:asciiTheme="majorHAnsi" w:hAnsiTheme="majorHAnsi"/>
                <w:color w:val="000000" w:themeColor="text1"/>
                <w:sz w:val="22"/>
                <w:szCs w:val="22"/>
              </w:rPr>
              <w:t>PHES colleagues</w:t>
            </w:r>
            <w:r w:rsidR="001906BE" w:rsidRPr="00F279B2">
              <w:rPr>
                <w:rFonts w:asciiTheme="majorHAnsi" w:hAnsiTheme="majorHAnsi"/>
                <w:color w:val="000000" w:themeColor="text1"/>
                <w:sz w:val="22"/>
                <w:szCs w:val="22"/>
              </w:rPr>
              <w:t xml:space="preserve"> to provide a robust analysis a</w:t>
            </w:r>
            <w:r>
              <w:rPr>
                <w:rFonts w:asciiTheme="majorHAnsi" w:hAnsiTheme="majorHAnsi"/>
                <w:color w:val="000000" w:themeColor="text1"/>
                <w:sz w:val="22"/>
                <w:szCs w:val="22"/>
              </w:rPr>
              <w:t>nd interpretation of the learning</w:t>
            </w:r>
            <w:r w:rsidR="001906BE" w:rsidRPr="00F279B2">
              <w:rPr>
                <w:rFonts w:asciiTheme="majorHAnsi" w:hAnsiTheme="majorHAnsi"/>
                <w:color w:val="000000" w:themeColor="text1"/>
                <w:sz w:val="22"/>
                <w:szCs w:val="22"/>
              </w:rPr>
              <w:t xml:space="preserve"> and development data.</w:t>
            </w:r>
          </w:p>
          <w:p w14:paraId="1373D12C" w14:textId="6E70A63A" w:rsidR="00433D0D" w:rsidRPr="00B10EBA" w:rsidRDefault="00433D0D" w:rsidP="00433D0D">
            <w:pPr>
              <w:numPr>
                <w:ilvl w:val="0"/>
                <w:numId w:val="7"/>
              </w:numPr>
              <w:spacing w:after="0" w:line="240" w:lineRule="auto"/>
              <w:ind w:right="235"/>
              <w:jc w:val="both"/>
              <w:rPr>
                <w:rFonts w:asciiTheme="majorHAnsi" w:hAnsiTheme="majorHAnsi" w:cstheme="majorHAnsi"/>
              </w:rPr>
            </w:pPr>
            <w:r w:rsidRPr="00B10EBA">
              <w:rPr>
                <w:rFonts w:asciiTheme="majorHAnsi" w:hAnsiTheme="majorHAnsi" w:cstheme="majorHAnsi"/>
              </w:rPr>
              <w:t xml:space="preserve">Oversee the </w:t>
            </w:r>
            <w:r w:rsidR="0081350E">
              <w:rPr>
                <w:rFonts w:asciiTheme="majorHAnsi" w:hAnsiTheme="majorHAnsi" w:cstheme="majorHAnsi"/>
              </w:rPr>
              <w:t xml:space="preserve">UHR </w:t>
            </w:r>
            <w:r w:rsidRPr="00B10EBA">
              <w:rPr>
                <w:rFonts w:asciiTheme="majorHAnsi" w:hAnsiTheme="majorHAnsi" w:cstheme="majorHAnsi"/>
              </w:rPr>
              <w:t>Mentoring scheme.</w:t>
            </w:r>
          </w:p>
          <w:p w14:paraId="299D5287" w14:textId="15D1705B" w:rsidR="00433D0D" w:rsidRPr="00F279B2" w:rsidRDefault="00433D0D" w:rsidP="00433D0D">
            <w:pPr>
              <w:pStyle w:val="Default"/>
              <w:numPr>
                <w:ilvl w:val="0"/>
                <w:numId w:val="7"/>
              </w:numPr>
              <w:spacing w:line="264" w:lineRule="auto"/>
              <w:rPr>
                <w:rFonts w:asciiTheme="majorHAnsi" w:hAnsiTheme="majorHAnsi"/>
                <w:color w:val="000000" w:themeColor="text1"/>
                <w:sz w:val="22"/>
                <w:szCs w:val="22"/>
              </w:rPr>
            </w:pPr>
            <w:r w:rsidRPr="00B10EBA">
              <w:rPr>
                <w:rFonts w:asciiTheme="majorHAnsi" w:hAnsiTheme="majorHAnsi" w:cstheme="majorHAnsi"/>
                <w:sz w:val="22"/>
              </w:rPr>
              <w:t xml:space="preserve">Monitoring CPD expenditure against the budget agreed by the UHR </w:t>
            </w:r>
            <w:proofErr w:type="gramStart"/>
            <w:r w:rsidRPr="00B10EBA">
              <w:rPr>
                <w:rFonts w:asciiTheme="majorHAnsi" w:hAnsiTheme="majorHAnsi" w:cstheme="majorHAnsi"/>
                <w:sz w:val="22"/>
              </w:rPr>
              <w:t>Executive, and</w:t>
            </w:r>
            <w:proofErr w:type="gramEnd"/>
            <w:r w:rsidRPr="00B10EBA">
              <w:rPr>
                <w:rFonts w:asciiTheme="majorHAnsi" w:hAnsiTheme="majorHAnsi" w:cstheme="majorHAnsi"/>
                <w:sz w:val="22"/>
              </w:rPr>
              <w:t xml:space="preserve"> </w:t>
            </w:r>
            <w:r w:rsidRPr="00274AAA">
              <w:rPr>
                <w:rFonts w:asciiTheme="majorHAnsi" w:hAnsiTheme="majorHAnsi" w:cstheme="majorHAnsi"/>
                <w:sz w:val="22"/>
                <w:szCs w:val="22"/>
              </w:rPr>
              <w:t>take</w:t>
            </w:r>
            <w:r w:rsidRPr="00B10EBA">
              <w:rPr>
                <w:rFonts w:asciiTheme="majorHAnsi" w:hAnsiTheme="majorHAnsi" w:cstheme="majorHAnsi"/>
                <w:sz w:val="22"/>
              </w:rPr>
              <w:t xml:space="preserve"> action where necessary in the light of variances.</w:t>
            </w:r>
          </w:p>
          <w:p w14:paraId="01EE3462" w14:textId="3B762718" w:rsidR="00F7139C" w:rsidRPr="00F279B2" w:rsidRDefault="00CD22D8" w:rsidP="00433D0D">
            <w:pPr>
              <w:pStyle w:val="Default"/>
              <w:numPr>
                <w:ilvl w:val="0"/>
                <w:numId w:val="7"/>
              </w:numPr>
              <w:spacing w:line="264" w:lineRule="auto"/>
              <w:rPr>
                <w:rFonts w:asciiTheme="majorHAnsi" w:hAnsiTheme="majorHAnsi"/>
                <w:b/>
                <w:u w:val="single"/>
              </w:rPr>
            </w:pPr>
            <w:r>
              <w:rPr>
                <w:rFonts w:asciiTheme="majorHAnsi" w:hAnsiTheme="majorHAnsi"/>
                <w:color w:val="000000" w:themeColor="text1"/>
                <w:sz w:val="22"/>
                <w:szCs w:val="22"/>
              </w:rPr>
              <w:t>Show your p</w:t>
            </w:r>
            <w:r w:rsidR="006974A1" w:rsidRPr="00F279B2">
              <w:rPr>
                <w:rFonts w:asciiTheme="majorHAnsi" w:hAnsiTheme="majorHAnsi"/>
                <w:color w:val="000000" w:themeColor="text1"/>
                <w:sz w:val="22"/>
                <w:szCs w:val="22"/>
              </w:rPr>
              <w:t>roject</w:t>
            </w:r>
            <w:r>
              <w:rPr>
                <w:rFonts w:asciiTheme="majorHAnsi" w:hAnsiTheme="majorHAnsi"/>
                <w:color w:val="000000" w:themeColor="text1"/>
                <w:sz w:val="22"/>
                <w:szCs w:val="22"/>
              </w:rPr>
              <w:t xml:space="preserve"> m</w:t>
            </w:r>
            <w:r w:rsidR="006974A1" w:rsidRPr="00F279B2">
              <w:rPr>
                <w:rFonts w:asciiTheme="majorHAnsi" w:hAnsiTheme="majorHAnsi"/>
                <w:color w:val="000000" w:themeColor="text1"/>
                <w:sz w:val="22"/>
                <w:szCs w:val="22"/>
              </w:rPr>
              <w:t xml:space="preserve">anagement </w:t>
            </w:r>
            <w:r>
              <w:rPr>
                <w:rFonts w:asciiTheme="majorHAnsi" w:hAnsiTheme="majorHAnsi"/>
                <w:color w:val="000000" w:themeColor="text1"/>
                <w:sz w:val="22"/>
                <w:szCs w:val="22"/>
              </w:rPr>
              <w:t xml:space="preserve">skills to deliver </w:t>
            </w:r>
            <w:r w:rsidR="00981EBE">
              <w:rPr>
                <w:rFonts w:asciiTheme="majorHAnsi" w:hAnsiTheme="majorHAnsi"/>
                <w:color w:val="000000" w:themeColor="text1"/>
                <w:sz w:val="22"/>
                <w:szCs w:val="22"/>
              </w:rPr>
              <w:t>CP</w:t>
            </w:r>
            <w:r>
              <w:rPr>
                <w:rFonts w:asciiTheme="majorHAnsi" w:hAnsiTheme="majorHAnsi"/>
                <w:color w:val="000000" w:themeColor="text1"/>
                <w:sz w:val="22"/>
                <w:szCs w:val="22"/>
              </w:rPr>
              <w:t>D projects with minimal supervision</w:t>
            </w:r>
          </w:p>
        </w:tc>
      </w:tr>
    </w:tbl>
    <w:p w14:paraId="32AF29F7" w14:textId="3709DCAA" w:rsidR="00F7139C" w:rsidRDefault="00F7139C" w:rsidP="00621F12">
      <w:pPr>
        <w:spacing w:after="0" w:line="264" w:lineRule="auto"/>
        <w:rPr>
          <w:rFonts w:asciiTheme="majorHAnsi" w:hAnsiTheme="majorHAnsi" w:cs="Arial"/>
          <w:b/>
          <w:u w:val="single"/>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4"/>
      </w:tblGrid>
      <w:tr w:rsidR="0044358C" w:rsidRPr="00F279B2" w14:paraId="5A721C5D" w14:textId="77777777" w:rsidTr="00044602">
        <w:tc>
          <w:tcPr>
            <w:tcW w:w="10598" w:type="dxa"/>
            <w:gridSpan w:val="2"/>
          </w:tcPr>
          <w:p w14:paraId="069D4524" w14:textId="5D3DCAAD" w:rsidR="0044358C" w:rsidRPr="00F279B2" w:rsidRDefault="0044358C" w:rsidP="00A97F81">
            <w:pPr>
              <w:spacing w:after="0" w:line="264" w:lineRule="auto"/>
              <w:rPr>
                <w:rFonts w:asciiTheme="majorHAnsi" w:hAnsiTheme="majorHAnsi" w:cs="Arial"/>
              </w:rPr>
            </w:pPr>
            <w:r w:rsidRPr="00621F12">
              <w:rPr>
                <w:rFonts w:asciiTheme="majorHAnsi" w:hAnsiTheme="majorHAnsi" w:cs="Arial"/>
                <w:b/>
                <w:sz w:val="28"/>
              </w:rPr>
              <w:t>Committed to learning and development</w:t>
            </w:r>
            <w:r w:rsidRPr="00621F12">
              <w:rPr>
                <w:rFonts w:asciiTheme="majorHAnsi" w:hAnsiTheme="majorHAnsi" w:cs="Arial"/>
                <w:sz w:val="28"/>
              </w:rPr>
              <w:t xml:space="preserve">. </w:t>
            </w:r>
            <w:r w:rsidR="009315E8">
              <w:rPr>
                <w:rFonts w:asciiTheme="majorHAnsi" w:hAnsiTheme="majorHAnsi" w:cs="Arial"/>
                <w:sz w:val="28"/>
              </w:rPr>
              <w:t xml:space="preserve">You will need experience of commissioning, delivering and evaluating CPD activity, ideally for HR professionals. </w:t>
            </w:r>
            <w:r w:rsidRPr="00621F12">
              <w:rPr>
                <w:rFonts w:asciiTheme="majorHAnsi" w:hAnsiTheme="majorHAnsi" w:cs="Arial"/>
                <w:sz w:val="28"/>
              </w:rPr>
              <w:t xml:space="preserve">You will also need to understand </w:t>
            </w:r>
            <w:r w:rsidRPr="00621F12">
              <w:rPr>
                <w:rFonts w:asciiTheme="majorHAnsi" w:hAnsiTheme="majorHAnsi" w:cs="Arial"/>
                <w:b/>
                <w:sz w:val="28"/>
              </w:rPr>
              <w:t>staff/member engagement</w:t>
            </w:r>
            <w:r w:rsidRPr="00621F12">
              <w:rPr>
                <w:rFonts w:asciiTheme="majorHAnsi" w:hAnsiTheme="majorHAnsi" w:cs="Arial"/>
                <w:sz w:val="28"/>
              </w:rPr>
              <w:t xml:space="preserve"> and how learning benefits not just the individual but also their employers.</w:t>
            </w:r>
          </w:p>
        </w:tc>
      </w:tr>
      <w:tr w:rsidR="0044358C" w:rsidRPr="00F279B2" w14:paraId="6E71D7AF" w14:textId="77777777" w:rsidTr="00044602">
        <w:tc>
          <w:tcPr>
            <w:tcW w:w="534" w:type="dxa"/>
          </w:tcPr>
          <w:p w14:paraId="66B71504" w14:textId="77777777" w:rsidR="0044358C" w:rsidRPr="00F279B2" w:rsidRDefault="0044358C" w:rsidP="00A97F81">
            <w:pPr>
              <w:spacing w:after="0" w:line="264" w:lineRule="auto"/>
              <w:rPr>
                <w:rFonts w:asciiTheme="majorHAnsi" w:hAnsiTheme="majorHAnsi" w:cs="Arial"/>
                <w:b/>
                <w:u w:val="single"/>
              </w:rPr>
            </w:pPr>
          </w:p>
        </w:tc>
        <w:tc>
          <w:tcPr>
            <w:tcW w:w="10064" w:type="dxa"/>
          </w:tcPr>
          <w:p w14:paraId="18AE369D" w14:textId="77777777" w:rsidR="0044358C" w:rsidRPr="00F279B2" w:rsidRDefault="0044358C" w:rsidP="00A97F81">
            <w:pPr>
              <w:spacing w:after="0" w:line="264" w:lineRule="auto"/>
              <w:rPr>
                <w:rFonts w:asciiTheme="majorHAnsi" w:hAnsiTheme="majorHAnsi" w:cs="Arial"/>
              </w:rPr>
            </w:pPr>
            <w:r w:rsidRPr="00F279B2">
              <w:rPr>
                <w:rFonts w:asciiTheme="majorHAnsi" w:hAnsiTheme="majorHAnsi" w:cs="Arial"/>
              </w:rPr>
              <w:t>Because you will need to…</w:t>
            </w:r>
          </w:p>
        </w:tc>
      </w:tr>
      <w:tr w:rsidR="0044358C" w:rsidRPr="00F279B2" w14:paraId="113605EE" w14:textId="77777777" w:rsidTr="00044602">
        <w:tc>
          <w:tcPr>
            <w:tcW w:w="534" w:type="dxa"/>
          </w:tcPr>
          <w:p w14:paraId="206C4CB0" w14:textId="77777777" w:rsidR="0044358C" w:rsidRPr="00F279B2" w:rsidRDefault="0044358C" w:rsidP="00A97F81">
            <w:pPr>
              <w:spacing w:after="0" w:line="264" w:lineRule="auto"/>
              <w:rPr>
                <w:rFonts w:asciiTheme="majorHAnsi" w:hAnsiTheme="majorHAnsi" w:cs="Arial"/>
                <w:b/>
                <w:u w:val="single"/>
              </w:rPr>
            </w:pPr>
          </w:p>
        </w:tc>
        <w:tc>
          <w:tcPr>
            <w:tcW w:w="10064" w:type="dxa"/>
          </w:tcPr>
          <w:p w14:paraId="75C6B601" w14:textId="0AF7A814" w:rsidR="0044358C" w:rsidRPr="00F279B2" w:rsidRDefault="0044358C" w:rsidP="00A97F81">
            <w:pPr>
              <w:pStyle w:val="Default"/>
              <w:numPr>
                <w:ilvl w:val="0"/>
                <w:numId w:val="9"/>
              </w:numPr>
              <w:spacing w:line="264" w:lineRule="auto"/>
              <w:rPr>
                <w:rFonts w:asciiTheme="majorHAnsi" w:hAnsiTheme="majorHAnsi"/>
                <w:color w:val="000000" w:themeColor="text1"/>
                <w:sz w:val="22"/>
                <w:szCs w:val="22"/>
              </w:rPr>
            </w:pPr>
            <w:r w:rsidRPr="00F279B2">
              <w:rPr>
                <w:rFonts w:asciiTheme="majorHAnsi" w:hAnsiTheme="majorHAnsi"/>
                <w:color w:val="000000" w:themeColor="text1"/>
                <w:sz w:val="22"/>
                <w:szCs w:val="22"/>
              </w:rPr>
              <w:t xml:space="preserve">Deliver </w:t>
            </w:r>
            <w:r>
              <w:rPr>
                <w:rFonts w:asciiTheme="majorHAnsi" w:hAnsiTheme="majorHAnsi"/>
                <w:color w:val="000000" w:themeColor="text1"/>
                <w:sz w:val="22"/>
                <w:szCs w:val="22"/>
              </w:rPr>
              <w:t>n</w:t>
            </w:r>
            <w:r w:rsidRPr="00F279B2">
              <w:rPr>
                <w:rFonts w:asciiTheme="majorHAnsi" w:hAnsiTheme="majorHAnsi"/>
                <w:color w:val="000000" w:themeColor="text1"/>
                <w:sz w:val="22"/>
                <w:szCs w:val="22"/>
              </w:rPr>
              <w:t xml:space="preserve">ew </w:t>
            </w:r>
            <w:r w:rsidR="00981EBE">
              <w:rPr>
                <w:rFonts w:asciiTheme="majorHAnsi" w:hAnsiTheme="majorHAnsi"/>
                <w:color w:val="000000" w:themeColor="text1"/>
                <w:sz w:val="22"/>
                <w:szCs w:val="22"/>
              </w:rPr>
              <w:t>CPD</w:t>
            </w:r>
            <w:r w:rsidRPr="00F279B2">
              <w:rPr>
                <w:rFonts w:asciiTheme="majorHAnsi" w:hAnsiTheme="majorHAnsi"/>
                <w:color w:val="000000" w:themeColor="text1"/>
                <w:sz w:val="22"/>
                <w:szCs w:val="22"/>
              </w:rPr>
              <w:t xml:space="preserve"> projects </w:t>
            </w:r>
          </w:p>
          <w:p w14:paraId="63413BCC" w14:textId="77777777" w:rsidR="0044358C" w:rsidRPr="00F279B2" w:rsidRDefault="0044358C" w:rsidP="00A97F81">
            <w:pPr>
              <w:pStyle w:val="Default"/>
              <w:numPr>
                <w:ilvl w:val="0"/>
                <w:numId w:val="9"/>
              </w:numPr>
              <w:spacing w:line="264" w:lineRule="auto"/>
              <w:rPr>
                <w:rFonts w:asciiTheme="majorHAnsi" w:hAnsiTheme="majorHAnsi"/>
                <w:color w:val="000000" w:themeColor="text1"/>
                <w:sz w:val="22"/>
                <w:szCs w:val="22"/>
              </w:rPr>
            </w:pPr>
            <w:r w:rsidRPr="00F279B2">
              <w:rPr>
                <w:rFonts w:asciiTheme="majorHAnsi" w:hAnsiTheme="majorHAnsi"/>
                <w:color w:val="000000" w:themeColor="text1"/>
                <w:sz w:val="22"/>
                <w:szCs w:val="22"/>
              </w:rPr>
              <w:t>Use cost-effective delivery methods that can be replicated across regions (such as webinars, e-learning modules and use of technology) </w:t>
            </w:r>
          </w:p>
          <w:p w14:paraId="589FEFA1" w14:textId="3982065E" w:rsidR="0044358C" w:rsidRPr="00F279B2" w:rsidRDefault="00665DF4" w:rsidP="00A97F81">
            <w:pPr>
              <w:pStyle w:val="Default"/>
              <w:numPr>
                <w:ilvl w:val="0"/>
                <w:numId w:val="9"/>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Continually build and m</w:t>
            </w:r>
            <w:r w:rsidR="0044358C" w:rsidRPr="00F279B2">
              <w:rPr>
                <w:rFonts w:asciiTheme="majorHAnsi" w:hAnsiTheme="majorHAnsi"/>
                <w:color w:val="000000" w:themeColor="text1"/>
                <w:sz w:val="22"/>
                <w:szCs w:val="22"/>
              </w:rPr>
              <w:t>anage an appropriate network of external training and development providers and ensure their input is fully aligned with our organisational priorities and approach</w:t>
            </w:r>
          </w:p>
          <w:p w14:paraId="5CE9D24F" w14:textId="75A405D2" w:rsidR="0044358C" w:rsidRPr="00F279B2" w:rsidRDefault="0044358C" w:rsidP="0044358C">
            <w:pPr>
              <w:pStyle w:val="Default"/>
              <w:numPr>
                <w:ilvl w:val="0"/>
                <w:numId w:val="9"/>
              </w:numPr>
              <w:spacing w:line="264" w:lineRule="auto"/>
              <w:rPr>
                <w:rFonts w:asciiTheme="majorHAnsi" w:hAnsiTheme="majorHAnsi"/>
                <w:b/>
                <w:u w:val="single"/>
              </w:rPr>
            </w:pPr>
            <w:r w:rsidRPr="00981EBE">
              <w:rPr>
                <w:rFonts w:asciiTheme="majorHAnsi" w:hAnsiTheme="majorHAnsi"/>
                <w:sz w:val="22"/>
                <w:szCs w:val="22"/>
              </w:rPr>
              <w:t>Champion the benefits of</w:t>
            </w:r>
            <w:r w:rsidRPr="00F279B2">
              <w:rPr>
                <w:rFonts w:asciiTheme="majorHAnsi" w:hAnsiTheme="majorHAnsi"/>
              </w:rPr>
              <w:t xml:space="preserve"> </w:t>
            </w:r>
            <w:r w:rsidR="00981EBE" w:rsidRPr="00981EBE">
              <w:rPr>
                <w:rFonts w:asciiTheme="majorHAnsi" w:hAnsiTheme="majorHAnsi"/>
                <w:sz w:val="22"/>
                <w:szCs w:val="22"/>
              </w:rPr>
              <w:t>CP</w:t>
            </w:r>
            <w:r w:rsidRPr="00981EBE">
              <w:rPr>
                <w:rFonts w:asciiTheme="majorHAnsi" w:hAnsiTheme="majorHAnsi"/>
                <w:sz w:val="22"/>
                <w:szCs w:val="22"/>
              </w:rPr>
              <w:t>D</w:t>
            </w:r>
          </w:p>
        </w:tc>
      </w:tr>
    </w:tbl>
    <w:p w14:paraId="608E3E25" w14:textId="77777777" w:rsidR="0044358C" w:rsidRDefault="0044358C" w:rsidP="0044358C">
      <w:pPr>
        <w:pStyle w:val="Title"/>
        <w:spacing w:line="264" w:lineRule="auto"/>
        <w:rPr>
          <w:sz w:val="28"/>
        </w:rPr>
      </w:pPr>
    </w:p>
    <w:p w14:paraId="7CCD2062" w14:textId="77777777" w:rsidR="0044358C" w:rsidRDefault="0044358C" w:rsidP="00621F12">
      <w:pPr>
        <w:spacing w:after="0" w:line="264" w:lineRule="auto"/>
        <w:rPr>
          <w:rFonts w:asciiTheme="majorHAnsi" w:hAnsiTheme="majorHAnsi" w:cs="Arial"/>
          <w:b/>
          <w:u w:val="single"/>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4"/>
      </w:tblGrid>
      <w:tr w:rsidR="00F7139C" w:rsidRPr="00F279B2" w14:paraId="14E0437A" w14:textId="77777777" w:rsidTr="00044602">
        <w:tc>
          <w:tcPr>
            <w:tcW w:w="10598" w:type="dxa"/>
            <w:gridSpan w:val="2"/>
          </w:tcPr>
          <w:p w14:paraId="04E9B563" w14:textId="77777777" w:rsidR="00F7139C" w:rsidRPr="00F279B2" w:rsidRDefault="00F7139C" w:rsidP="00621F12">
            <w:pPr>
              <w:spacing w:after="0" w:line="264" w:lineRule="auto"/>
              <w:rPr>
                <w:rFonts w:asciiTheme="majorHAnsi" w:hAnsiTheme="majorHAnsi" w:cs="Arial"/>
              </w:rPr>
            </w:pPr>
            <w:r w:rsidRPr="00621F12">
              <w:rPr>
                <w:rFonts w:asciiTheme="majorHAnsi" w:hAnsiTheme="majorHAnsi" w:cs="Arial"/>
                <w:sz w:val="28"/>
              </w:rPr>
              <w:t xml:space="preserve">A great </w:t>
            </w:r>
            <w:r w:rsidRPr="00621F12">
              <w:rPr>
                <w:rFonts w:asciiTheme="majorHAnsi" w:hAnsiTheme="majorHAnsi" w:cs="Arial"/>
                <w:b/>
                <w:sz w:val="28"/>
              </w:rPr>
              <w:t>team player</w:t>
            </w:r>
            <w:r w:rsidRPr="00621F12">
              <w:rPr>
                <w:rFonts w:asciiTheme="majorHAnsi" w:hAnsiTheme="majorHAnsi" w:cs="Arial"/>
                <w:sz w:val="28"/>
              </w:rPr>
              <w:t xml:space="preserve"> who is happy working in a </w:t>
            </w:r>
            <w:r w:rsidRPr="00621F12">
              <w:rPr>
                <w:rFonts w:asciiTheme="majorHAnsi" w:hAnsiTheme="majorHAnsi" w:cs="Arial"/>
                <w:b/>
                <w:sz w:val="28"/>
              </w:rPr>
              <w:t>small team</w:t>
            </w:r>
            <w:r w:rsidRPr="00621F12">
              <w:rPr>
                <w:rFonts w:asciiTheme="majorHAnsi" w:hAnsiTheme="majorHAnsi" w:cs="Arial"/>
                <w:sz w:val="28"/>
              </w:rPr>
              <w:t xml:space="preserve"> and willing to share ideas. But you will also need to be a </w:t>
            </w:r>
            <w:r w:rsidRPr="00621F12">
              <w:rPr>
                <w:rFonts w:asciiTheme="majorHAnsi" w:hAnsiTheme="majorHAnsi" w:cs="Arial"/>
                <w:b/>
                <w:sz w:val="28"/>
              </w:rPr>
              <w:t>self-starter</w:t>
            </w:r>
            <w:r w:rsidRPr="00621F12">
              <w:rPr>
                <w:rFonts w:asciiTheme="majorHAnsi" w:hAnsiTheme="majorHAnsi" w:cs="Arial"/>
                <w:sz w:val="28"/>
              </w:rPr>
              <w:t xml:space="preserve"> to get the job done. </w:t>
            </w:r>
          </w:p>
        </w:tc>
      </w:tr>
      <w:tr w:rsidR="00F7139C" w:rsidRPr="00F279B2" w14:paraId="6D20D4F3" w14:textId="77777777" w:rsidTr="00044602">
        <w:tc>
          <w:tcPr>
            <w:tcW w:w="534" w:type="dxa"/>
          </w:tcPr>
          <w:p w14:paraId="7A894EBF"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009EF4C5" w14:textId="22B5FAC6" w:rsidR="00F7139C" w:rsidRPr="00F279B2" w:rsidRDefault="00B97C28" w:rsidP="00621F12">
            <w:pPr>
              <w:spacing w:after="0" w:line="264" w:lineRule="auto"/>
              <w:rPr>
                <w:rFonts w:asciiTheme="majorHAnsi" w:hAnsiTheme="majorHAnsi" w:cs="Arial"/>
              </w:rPr>
            </w:pPr>
            <w:r w:rsidRPr="00F279B2">
              <w:rPr>
                <w:rFonts w:asciiTheme="majorHAnsi" w:hAnsiTheme="majorHAnsi" w:cs="Arial"/>
              </w:rPr>
              <w:t>Because you will need to…</w:t>
            </w:r>
          </w:p>
        </w:tc>
      </w:tr>
      <w:tr w:rsidR="00F7139C" w:rsidRPr="00F279B2" w14:paraId="761BFAFF" w14:textId="77777777" w:rsidTr="00044602">
        <w:tc>
          <w:tcPr>
            <w:tcW w:w="534" w:type="dxa"/>
          </w:tcPr>
          <w:p w14:paraId="1F964EA3"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0F8D9EF2" w14:textId="20373BC4" w:rsidR="00CD22D8" w:rsidRPr="00F279B2" w:rsidRDefault="00CD22D8" w:rsidP="00621F12">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Display e</w:t>
            </w:r>
            <w:r w:rsidRPr="00F279B2">
              <w:rPr>
                <w:rFonts w:asciiTheme="majorHAnsi" w:hAnsiTheme="majorHAnsi"/>
                <w:color w:val="000000" w:themeColor="text1"/>
              </w:rPr>
              <w:t>xcellent organisational skills</w:t>
            </w:r>
            <w:r>
              <w:rPr>
                <w:rFonts w:asciiTheme="majorHAnsi" w:hAnsiTheme="majorHAnsi"/>
                <w:color w:val="000000" w:themeColor="text1"/>
              </w:rPr>
              <w:t>, to work on your projects and be a partner in others</w:t>
            </w:r>
            <w:r w:rsidR="009315E8">
              <w:rPr>
                <w:rFonts w:asciiTheme="majorHAnsi" w:hAnsiTheme="majorHAnsi"/>
                <w:color w:val="000000" w:themeColor="text1"/>
              </w:rPr>
              <w:t>.</w:t>
            </w:r>
          </w:p>
          <w:p w14:paraId="1CC8B15E" w14:textId="47B90665" w:rsidR="006974A1" w:rsidRPr="00F279B2" w:rsidRDefault="00CD22D8" w:rsidP="00621F12">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Have a</w:t>
            </w:r>
            <w:r w:rsidR="006974A1" w:rsidRPr="00F279B2">
              <w:rPr>
                <w:rFonts w:asciiTheme="majorHAnsi" w:hAnsiTheme="majorHAnsi"/>
                <w:color w:val="000000" w:themeColor="text1"/>
              </w:rPr>
              <w:t xml:space="preserve"> flexible approach to team working - on occasions, there will be a need to work outside normal office hours, for example when organising or attending conferences</w:t>
            </w:r>
            <w:r w:rsidR="009315E8">
              <w:rPr>
                <w:rFonts w:asciiTheme="majorHAnsi" w:hAnsiTheme="majorHAnsi"/>
                <w:color w:val="000000" w:themeColor="text1"/>
              </w:rPr>
              <w:t>.</w:t>
            </w:r>
          </w:p>
          <w:p w14:paraId="4A3E66D3" w14:textId="2695465C" w:rsidR="006974A1" w:rsidRPr="00F279B2" w:rsidRDefault="00CD22D8" w:rsidP="00621F12">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Have e</w:t>
            </w:r>
            <w:r w:rsidR="006974A1" w:rsidRPr="00F279B2">
              <w:rPr>
                <w:rFonts w:asciiTheme="majorHAnsi" w:hAnsiTheme="majorHAnsi"/>
                <w:color w:val="000000" w:themeColor="text1"/>
              </w:rPr>
              <w:t>xtensive working knowledge of standard office IT products</w:t>
            </w:r>
            <w:r w:rsidR="009315E8">
              <w:rPr>
                <w:rFonts w:asciiTheme="majorHAnsi" w:hAnsiTheme="majorHAnsi"/>
                <w:color w:val="000000" w:themeColor="text1"/>
              </w:rPr>
              <w:t>.</w:t>
            </w:r>
          </w:p>
          <w:p w14:paraId="7D5B04A7" w14:textId="2CC9DDCD" w:rsidR="00F7139C" w:rsidRPr="009650EB" w:rsidRDefault="00CD22D8" w:rsidP="00621F12">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Have a</w:t>
            </w:r>
            <w:r w:rsidR="006974A1" w:rsidRPr="00F279B2">
              <w:rPr>
                <w:rFonts w:asciiTheme="majorHAnsi" w:hAnsiTheme="majorHAnsi"/>
                <w:color w:val="000000" w:themeColor="text1"/>
              </w:rPr>
              <w:t xml:space="preserve"> persuasive and diplomatic manner. Although an inclusive and conciliatory manner is needed to work in a diverse membership organisation and a small team, the post-holder must have the strength of character and skill to confront under-performance of any project participant at an early stage and in a constructive manner.</w:t>
            </w:r>
          </w:p>
          <w:p w14:paraId="645398DB" w14:textId="400943EA" w:rsidR="009650EB" w:rsidRPr="00F279B2" w:rsidRDefault="009650EB" w:rsidP="00621F12">
            <w:pPr>
              <w:pStyle w:val="ListParagraph"/>
              <w:numPr>
                <w:ilvl w:val="0"/>
                <w:numId w:val="12"/>
              </w:numPr>
              <w:spacing w:after="0" w:line="264" w:lineRule="auto"/>
              <w:rPr>
                <w:rFonts w:asciiTheme="majorHAnsi" w:hAnsiTheme="majorHAnsi" w:cs="Arial"/>
                <w:b/>
                <w:u w:val="single"/>
              </w:rPr>
            </w:pPr>
            <w:r w:rsidRPr="00F279B2">
              <w:rPr>
                <w:rFonts w:asciiTheme="majorHAnsi" w:hAnsiTheme="majorHAnsi"/>
                <w:color w:val="000000" w:themeColor="text1"/>
              </w:rPr>
              <w:t xml:space="preserve">Commit to observing the Organisation’s Equal Opportunities Policy </w:t>
            </w:r>
            <w:proofErr w:type="gramStart"/>
            <w:r w:rsidRPr="00F279B2">
              <w:rPr>
                <w:rFonts w:asciiTheme="majorHAnsi" w:hAnsiTheme="majorHAnsi"/>
                <w:color w:val="000000" w:themeColor="text1"/>
              </w:rPr>
              <w:t>at all times</w:t>
            </w:r>
            <w:proofErr w:type="gramEnd"/>
            <w:r w:rsidRPr="00F279B2">
              <w:rPr>
                <w:rFonts w:asciiTheme="majorHAnsi" w:hAnsiTheme="majorHAnsi"/>
                <w:color w:val="000000" w:themeColor="text1"/>
              </w:rPr>
              <w:t>.</w:t>
            </w:r>
          </w:p>
        </w:tc>
      </w:tr>
    </w:tbl>
    <w:p w14:paraId="2A7908FE" w14:textId="54B7E4F4" w:rsidR="00F7139C" w:rsidRDefault="00F7139C" w:rsidP="00621F12">
      <w:pPr>
        <w:spacing w:after="0" w:line="264" w:lineRule="auto"/>
        <w:rPr>
          <w:rFonts w:asciiTheme="majorHAnsi" w:hAnsiTheme="majorHAnsi" w:cs="Arial"/>
          <w:b/>
          <w:u w:val="single"/>
        </w:rPr>
      </w:pPr>
    </w:p>
    <w:p w14:paraId="2DD740BB" w14:textId="77777777" w:rsidR="00621F12" w:rsidRPr="00F279B2" w:rsidRDefault="00621F12" w:rsidP="00621F12">
      <w:pPr>
        <w:spacing w:after="0" w:line="264" w:lineRule="auto"/>
        <w:rPr>
          <w:rFonts w:asciiTheme="majorHAnsi" w:hAnsiTheme="majorHAnsi" w:cs="Arial"/>
          <w:b/>
          <w:u w:val="single"/>
        </w:rPr>
      </w:pPr>
    </w:p>
    <w:p w14:paraId="02EB0B31" w14:textId="77777777" w:rsidR="00621F12" w:rsidRPr="00621F12" w:rsidRDefault="00621F12" w:rsidP="00621F12"/>
    <w:p w14:paraId="3C089CC6" w14:textId="57BE2D08" w:rsidR="007F6721" w:rsidRDefault="00960C5C" w:rsidP="00621F12">
      <w:pPr>
        <w:pStyle w:val="Title"/>
        <w:spacing w:line="264" w:lineRule="auto"/>
        <w:rPr>
          <w:sz w:val="40"/>
        </w:rPr>
      </w:pPr>
      <w:r w:rsidRPr="00F279B2">
        <w:rPr>
          <w:sz w:val="40"/>
        </w:rPr>
        <w:t xml:space="preserve">You </w:t>
      </w:r>
      <w:r w:rsidR="009100F2">
        <w:rPr>
          <w:sz w:val="40"/>
        </w:rPr>
        <w:t>will</w:t>
      </w:r>
      <w:r w:rsidRPr="00F279B2">
        <w:rPr>
          <w:sz w:val="40"/>
        </w:rPr>
        <w:t xml:space="preserve"> also </w:t>
      </w:r>
      <w:r w:rsidR="009100F2">
        <w:rPr>
          <w:sz w:val="40"/>
        </w:rPr>
        <w:t xml:space="preserve">ideally </w:t>
      </w:r>
      <w:r w:rsidR="009650EB">
        <w:rPr>
          <w:sz w:val="40"/>
        </w:rPr>
        <w:t>have</w:t>
      </w:r>
      <w:r w:rsidRPr="00F279B2">
        <w:rPr>
          <w:sz w:val="40"/>
        </w:rPr>
        <w:t>…</w:t>
      </w:r>
    </w:p>
    <w:p w14:paraId="21637430" w14:textId="77777777" w:rsidR="009650EB" w:rsidRDefault="009650EB" w:rsidP="00621F12">
      <w:pPr>
        <w:pStyle w:val="ListParagraph"/>
        <w:numPr>
          <w:ilvl w:val="0"/>
          <w:numId w:val="13"/>
        </w:numPr>
        <w:spacing w:after="0" w:line="264" w:lineRule="auto"/>
        <w:rPr>
          <w:rFonts w:asciiTheme="majorHAnsi" w:hAnsiTheme="majorHAnsi"/>
          <w:color w:val="000000" w:themeColor="text1"/>
        </w:rPr>
      </w:pPr>
      <w:r w:rsidRPr="009650EB">
        <w:rPr>
          <w:rFonts w:asciiTheme="majorHAnsi" w:hAnsiTheme="majorHAnsi"/>
          <w:color w:val="000000" w:themeColor="text1"/>
        </w:rPr>
        <w:t>Knowledge of the UK HEI system</w:t>
      </w:r>
    </w:p>
    <w:p w14:paraId="24B5CA36" w14:textId="52AFAA1E" w:rsidR="009650EB" w:rsidRPr="009650EB" w:rsidRDefault="009650EB" w:rsidP="00621F12">
      <w:pPr>
        <w:pStyle w:val="ListParagraph"/>
        <w:numPr>
          <w:ilvl w:val="0"/>
          <w:numId w:val="13"/>
        </w:numPr>
        <w:spacing w:after="0" w:line="264" w:lineRule="auto"/>
        <w:rPr>
          <w:rFonts w:asciiTheme="majorHAnsi" w:hAnsiTheme="majorHAnsi"/>
          <w:color w:val="000000" w:themeColor="text1"/>
        </w:rPr>
      </w:pPr>
      <w:r>
        <w:rPr>
          <w:rFonts w:asciiTheme="majorHAnsi" w:hAnsiTheme="majorHAnsi"/>
          <w:color w:val="000000" w:themeColor="text1"/>
        </w:rPr>
        <w:t>Been e</w:t>
      </w:r>
      <w:r w:rsidR="00960C5C" w:rsidRPr="009650EB">
        <w:rPr>
          <w:rFonts w:asciiTheme="majorHAnsi" w:hAnsiTheme="majorHAnsi"/>
          <w:color w:val="000000" w:themeColor="text1"/>
        </w:rPr>
        <w:t>ducated to degree level or equivalent</w:t>
      </w:r>
    </w:p>
    <w:p w14:paraId="1147D6B2" w14:textId="3645AAA6" w:rsidR="009650EB" w:rsidRPr="009650EB" w:rsidRDefault="009650EB" w:rsidP="00621F12">
      <w:pPr>
        <w:pStyle w:val="ListParagraph"/>
        <w:numPr>
          <w:ilvl w:val="0"/>
          <w:numId w:val="13"/>
        </w:numPr>
        <w:spacing w:after="0" w:line="264" w:lineRule="auto"/>
        <w:rPr>
          <w:rFonts w:asciiTheme="majorHAnsi" w:hAnsiTheme="majorHAnsi"/>
          <w:color w:val="000000" w:themeColor="text1"/>
        </w:rPr>
      </w:pPr>
      <w:r w:rsidRPr="009650EB">
        <w:rPr>
          <w:rFonts w:asciiTheme="majorHAnsi" w:hAnsiTheme="majorHAnsi"/>
          <w:color w:val="000000" w:themeColor="text1"/>
        </w:rPr>
        <w:t>Previous experience in an HE organisation in a</w:t>
      </w:r>
      <w:r w:rsidR="009315E8">
        <w:rPr>
          <w:rFonts w:asciiTheme="majorHAnsi" w:hAnsiTheme="majorHAnsi"/>
          <w:color w:val="000000" w:themeColor="text1"/>
        </w:rPr>
        <w:t xml:space="preserve">n HR or </w:t>
      </w:r>
      <w:r w:rsidRPr="009650EB">
        <w:rPr>
          <w:rFonts w:asciiTheme="majorHAnsi" w:hAnsiTheme="majorHAnsi"/>
          <w:color w:val="000000" w:themeColor="text1"/>
        </w:rPr>
        <w:t>staff dev</w:t>
      </w:r>
      <w:r>
        <w:rPr>
          <w:rFonts w:asciiTheme="majorHAnsi" w:hAnsiTheme="majorHAnsi"/>
          <w:color w:val="000000" w:themeColor="text1"/>
        </w:rPr>
        <w:t>elopment role</w:t>
      </w:r>
    </w:p>
    <w:p w14:paraId="3419CCA3" w14:textId="5E733CC0" w:rsidR="009650EB" w:rsidRDefault="009100F2" w:rsidP="00621F12">
      <w:pPr>
        <w:pStyle w:val="ListParagraph"/>
        <w:numPr>
          <w:ilvl w:val="0"/>
          <w:numId w:val="13"/>
        </w:numPr>
        <w:spacing w:after="0" w:line="264" w:lineRule="auto"/>
        <w:rPr>
          <w:rFonts w:asciiTheme="majorHAnsi" w:hAnsiTheme="majorHAnsi"/>
          <w:color w:val="000000" w:themeColor="text1"/>
        </w:rPr>
      </w:pPr>
      <w:r>
        <w:rPr>
          <w:rFonts w:asciiTheme="majorHAnsi" w:hAnsiTheme="majorHAnsi"/>
          <w:color w:val="000000" w:themeColor="text1"/>
        </w:rPr>
        <w:t>CIPD membership</w:t>
      </w:r>
    </w:p>
    <w:p w14:paraId="795FE820" w14:textId="45369D31" w:rsidR="007F6721" w:rsidRDefault="007F6721" w:rsidP="00621F12">
      <w:pPr>
        <w:pStyle w:val="ListParagraph"/>
        <w:spacing w:after="0" w:line="264" w:lineRule="auto"/>
        <w:rPr>
          <w:rFonts w:asciiTheme="majorHAnsi" w:hAnsiTheme="majorHAnsi"/>
          <w:color w:val="000000" w:themeColor="text1"/>
        </w:rPr>
      </w:pPr>
    </w:p>
    <w:p w14:paraId="5B393E16" w14:textId="77777777" w:rsidR="00621F12" w:rsidRPr="009650EB" w:rsidRDefault="00621F12" w:rsidP="00621F12">
      <w:pPr>
        <w:pStyle w:val="ListParagraph"/>
        <w:spacing w:after="0" w:line="264" w:lineRule="auto"/>
        <w:rPr>
          <w:rFonts w:asciiTheme="majorHAnsi" w:hAnsiTheme="majorHAnsi"/>
          <w:color w:val="000000" w:themeColor="text1"/>
        </w:rPr>
      </w:pPr>
    </w:p>
    <w:p w14:paraId="43C914F0" w14:textId="68523FF9" w:rsidR="007F6721" w:rsidRPr="007F6721" w:rsidRDefault="00E41BFF" w:rsidP="00621F12">
      <w:pPr>
        <w:pStyle w:val="Title"/>
        <w:spacing w:line="264" w:lineRule="auto"/>
        <w:rPr>
          <w:sz w:val="40"/>
        </w:rPr>
      </w:pPr>
      <w:r w:rsidRPr="00F279B2">
        <w:rPr>
          <w:sz w:val="40"/>
        </w:rPr>
        <w:t>We will</w:t>
      </w:r>
      <w:r w:rsidR="00F7139C" w:rsidRPr="00F279B2">
        <w:rPr>
          <w:sz w:val="40"/>
        </w:rPr>
        <w:t xml:space="preserve"> offer</w:t>
      </w:r>
      <w:r w:rsidRPr="00F279B2">
        <w:rPr>
          <w:sz w:val="40"/>
        </w:rPr>
        <w:t>…</w:t>
      </w:r>
    </w:p>
    <w:p w14:paraId="550D40D8" w14:textId="60A06899" w:rsidR="00F7139C" w:rsidRPr="00B97C28" w:rsidRDefault="003300B6" w:rsidP="00621F12">
      <w:pPr>
        <w:pStyle w:val="ListParagraph"/>
        <w:numPr>
          <w:ilvl w:val="0"/>
          <w:numId w:val="13"/>
        </w:numPr>
        <w:spacing w:after="0" w:line="264" w:lineRule="auto"/>
        <w:rPr>
          <w:rFonts w:asciiTheme="majorHAnsi" w:hAnsiTheme="majorHAnsi"/>
          <w:color w:val="000000" w:themeColor="text1"/>
        </w:rPr>
      </w:pPr>
      <w:r w:rsidRPr="00B97C28">
        <w:rPr>
          <w:rFonts w:asciiTheme="majorHAnsi" w:hAnsiTheme="majorHAnsi"/>
          <w:color w:val="000000" w:themeColor="text1"/>
        </w:rPr>
        <w:t>A c</w:t>
      </w:r>
      <w:r w:rsidR="00F7139C" w:rsidRPr="00B97C28">
        <w:rPr>
          <w:rFonts w:asciiTheme="majorHAnsi" w:hAnsiTheme="majorHAnsi"/>
          <w:color w:val="000000" w:themeColor="text1"/>
        </w:rPr>
        <w:t>ompetitive salar</w:t>
      </w:r>
      <w:r w:rsidRPr="00B97C28">
        <w:rPr>
          <w:rFonts w:asciiTheme="majorHAnsi" w:hAnsiTheme="majorHAnsi"/>
          <w:color w:val="000000" w:themeColor="text1"/>
        </w:rPr>
        <w:t xml:space="preserve">y at </w:t>
      </w:r>
      <w:r w:rsidRPr="0044358C">
        <w:rPr>
          <w:rFonts w:asciiTheme="majorHAnsi" w:hAnsiTheme="majorHAnsi"/>
          <w:b/>
          <w:color w:val="000000" w:themeColor="text1"/>
        </w:rPr>
        <w:t>Grade 7 £</w:t>
      </w:r>
      <w:r w:rsidR="00564044">
        <w:rPr>
          <w:rFonts w:asciiTheme="majorHAnsi" w:hAnsiTheme="majorHAnsi"/>
          <w:b/>
          <w:color w:val="000000" w:themeColor="text1"/>
        </w:rPr>
        <w:t>30</w:t>
      </w:r>
      <w:r w:rsidRPr="0044358C">
        <w:rPr>
          <w:rFonts w:asciiTheme="majorHAnsi" w:hAnsiTheme="majorHAnsi"/>
          <w:b/>
          <w:color w:val="000000" w:themeColor="text1"/>
        </w:rPr>
        <w:t>,</w:t>
      </w:r>
      <w:r w:rsidR="00564044">
        <w:rPr>
          <w:rFonts w:asciiTheme="majorHAnsi" w:hAnsiTheme="majorHAnsi"/>
          <w:b/>
          <w:color w:val="000000" w:themeColor="text1"/>
        </w:rPr>
        <w:t>688</w:t>
      </w:r>
      <w:r w:rsidRPr="0044358C">
        <w:rPr>
          <w:rFonts w:asciiTheme="majorHAnsi" w:hAnsiTheme="majorHAnsi"/>
          <w:b/>
          <w:color w:val="000000" w:themeColor="text1"/>
        </w:rPr>
        <w:t xml:space="preserve"> - £3</w:t>
      </w:r>
      <w:r w:rsidR="00564044">
        <w:rPr>
          <w:rFonts w:asciiTheme="majorHAnsi" w:hAnsiTheme="majorHAnsi"/>
          <w:b/>
          <w:color w:val="000000" w:themeColor="text1"/>
        </w:rPr>
        <w:t>8</w:t>
      </w:r>
      <w:r w:rsidRPr="0044358C">
        <w:rPr>
          <w:rFonts w:asciiTheme="majorHAnsi" w:hAnsiTheme="majorHAnsi"/>
          <w:b/>
          <w:color w:val="000000" w:themeColor="text1"/>
        </w:rPr>
        <w:t>,</w:t>
      </w:r>
      <w:r w:rsidR="00564044">
        <w:rPr>
          <w:rFonts w:asciiTheme="majorHAnsi" w:hAnsiTheme="majorHAnsi"/>
          <w:b/>
          <w:color w:val="000000" w:themeColor="text1"/>
        </w:rPr>
        <w:t>833</w:t>
      </w:r>
      <w:bookmarkStart w:id="0" w:name="_GoBack"/>
      <w:bookmarkEnd w:id="0"/>
      <w:r w:rsidR="009100F2">
        <w:rPr>
          <w:rFonts w:asciiTheme="majorHAnsi" w:hAnsiTheme="majorHAnsi"/>
          <w:b/>
          <w:color w:val="000000" w:themeColor="text1"/>
        </w:rPr>
        <w:t xml:space="preserve"> </w:t>
      </w:r>
      <w:r w:rsidRPr="0044358C">
        <w:rPr>
          <w:rFonts w:asciiTheme="majorHAnsi" w:hAnsiTheme="majorHAnsi"/>
          <w:b/>
          <w:color w:val="000000" w:themeColor="text1"/>
        </w:rPr>
        <w:t>pa</w:t>
      </w:r>
      <w:r w:rsidR="0044358C">
        <w:rPr>
          <w:rFonts w:asciiTheme="majorHAnsi" w:hAnsiTheme="majorHAnsi"/>
          <w:color w:val="000000" w:themeColor="text1"/>
        </w:rPr>
        <w:t xml:space="preserve"> </w:t>
      </w:r>
      <w:r w:rsidR="009100F2">
        <w:rPr>
          <w:rFonts w:asciiTheme="majorHAnsi" w:hAnsiTheme="majorHAnsi"/>
          <w:color w:val="000000" w:themeColor="text1"/>
        </w:rPr>
        <w:t xml:space="preserve">pro rata </w:t>
      </w:r>
      <w:r w:rsidRPr="00B97C28">
        <w:rPr>
          <w:rFonts w:asciiTheme="majorHAnsi" w:hAnsiTheme="majorHAnsi"/>
          <w:color w:val="000000" w:themeColor="text1"/>
        </w:rPr>
        <w:t>dependent o</w:t>
      </w:r>
      <w:r w:rsidR="0044358C">
        <w:rPr>
          <w:rFonts w:asciiTheme="majorHAnsi" w:hAnsiTheme="majorHAnsi"/>
          <w:color w:val="000000" w:themeColor="text1"/>
        </w:rPr>
        <w:t>n qualifications and experience</w:t>
      </w:r>
      <w:r w:rsidRPr="00B97C28">
        <w:rPr>
          <w:rFonts w:asciiTheme="majorHAnsi" w:hAnsiTheme="majorHAnsi"/>
          <w:color w:val="000000" w:themeColor="text1"/>
        </w:rPr>
        <w:t>.  We</w:t>
      </w:r>
      <w:r w:rsidR="00F7139C" w:rsidRPr="00B97C28">
        <w:rPr>
          <w:rFonts w:asciiTheme="majorHAnsi" w:hAnsiTheme="majorHAnsi"/>
          <w:color w:val="000000" w:themeColor="text1"/>
        </w:rPr>
        <w:t> benchmark</w:t>
      </w:r>
      <w:r w:rsidRPr="00B97C28">
        <w:rPr>
          <w:rFonts w:asciiTheme="majorHAnsi" w:hAnsiTheme="majorHAnsi"/>
          <w:color w:val="000000" w:themeColor="text1"/>
        </w:rPr>
        <w:t xml:space="preserve"> our salaries </w:t>
      </w:r>
      <w:r w:rsidR="00F7139C" w:rsidRPr="00B97C28">
        <w:rPr>
          <w:rFonts w:asciiTheme="majorHAnsi" w:hAnsiTheme="majorHAnsi"/>
          <w:color w:val="000000" w:themeColor="text1"/>
        </w:rPr>
        <w:t>to the University of Sheffield grading structure</w:t>
      </w:r>
      <w:r w:rsidRPr="00B97C28">
        <w:rPr>
          <w:rFonts w:asciiTheme="majorHAnsi" w:hAnsiTheme="majorHAnsi"/>
          <w:color w:val="000000" w:themeColor="text1"/>
        </w:rPr>
        <w:t>.</w:t>
      </w:r>
    </w:p>
    <w:p w14:paraId="03AD9BA6" w14:textId="3F5780AE" w:rsidR="00F7139C" w:rsidRPr="00B97C28" w:rsidRDefault="00F7139C" w:rsidP="00621F12">
      <w:pPr>
        <w:pStyle w:val="ListParagraph"/>
        <w:numPr>
          <w:ilvl w:val="0"/>
          <w:numId w:val="13"/>
        </w:numPr>
        <w:spacing w:after="0" w:line="264" w:lineRule="auto"/>
        <w:rPr>
          <w:rFonts w:asciiTheme="majorHAnsi" w:hAnsiTheme="majorHAnsi"/>
          <w:color w:val="000000" w:themeColor="text1"/>
        </w:rPr>
      </w:pPr>
      <w:r w:rsidRPr="00B97C28">
        <w:rPr>
          <w:rFonts w:asciiTheme="majorHAnsi" w:hAnsiTheme="majorHAnsi"/>
          <w:color w:val="000000" w:themeColor="text1"/>
        </w:rPr>
        <w:t xml:space="preserve">A defined contribution pension scheme </w:t>
      </w:r>
      <w:r w:rsidR="003300B6" w:rsidRPr="00B97C28">
        <w:rPr>
          <w:rFonts w:asciiTheme="majorHAnsi" w:hAnsiTheme="majorHAnsi"/>
          <w:color w:val="000000" w:themeColor="text1"/>
        </w:rPr>
        <w:t>w</w:t>
      </w:r>
      <w:r w:rsidRPr="00B97C28">
        <w:rPr>
          <w:rFonts w:asciiTheme="majorHAnsi" w:hAnsiTheme="majorHAnsi"/>
          <w:color w:val="000000" w:themeColor="text1"/>
        </w:rPr>
        <w:t xml:space="preserve">ith </w:t>
      </w:r>
      <w:r w:rsidRPr="0044358C">
        <w:rPr>
          <w:rFonts w:asciiTheme="majorHAnsi" w:hAnsiTheme="majorHAnsi"/>
          <w:b/>
          <w:color w:val="000000" w:themeColor="text1"/>
        </w:rPr>
        <w:t>7.5% employee and 16% employer</w:t>
      </w:r>
      <w:r w:rsidRPr="00B97C28">
        <w:rPr>
          <w:rFonts w:asciiTheme="majorHAnsi" w:hAnsiTheme="majorHAnsi"/>
          <w:color w:val="000000" w:themeColor="text1"/>
        </w:rPr>
        <w:t xml:space="preserve"> contribution rates, together with life insurance. </w:t>
      </w:r>
    </w:p>
    <w:p w14:paraId="3C6A0678" w14:textId="2E27F191" w:rsidR="00F7139C" w:rsidRPr="00B97C28" w:rsidRDefault="00F7139C" w:rsidP="00621F12">
      <w:pPr>
        <w:pStyle w:val="ListParagraph"/>
        <w:numPr>
          <w:ilvl w:val="0"/>
          <w:numId w:val="13"/>
        </w:numPr>
        <w:spacing w:after="0" w:line="264" w:lineRule="auto"/>
        <w:rPr>
          <w:rFonts w:asciiTheme="majorHAnsi" w:hAnsiTheme="majorHAnsi"/>
          <w:color w:val="000000" w:themeColor="text1"/>
        </w:rPr>
      </w:pPr>
      <w:r w:rsidRPr="0044358C">
        <w:rPr>
          <w:rFonts w:asciiTheme="majorHAnsi" w:hAnsiTheme="majorHAnsi"/>
          <w:b/>
          <w:color w:val="000000" w:themeColor="text1"/>
        </w:rPr>
        <w:t>30 days’ holiday</w:t>
      </w:r>
      <w:r w:rsidRPr="00B97C28">
        <w:rPr>
          <w:rFonts w:asciiTheme="majorHAnsi" w:hAnsiTheme="majorHAnsi"/>
          <w:color w:val="000000" w:themeColor="text1"/>
        </w:rPr>
        <w:t xml:space="preserve"> </w:t>
      </w:r>
      <w:r w:rsidR="009100F2">
        <w:rPr>
          <w:rFonts w:asciiTheme="majorHAnsi" w:hAnsiTheme="majorHAnsi"/>
          <w:color w:val="000000" w:themeColor="text1"/>
        </w:rPr>
        <w:t xml:space="preserve">pro rata </w:t>
      </w:r>
      <w:r w:rsidRPr="00B97C28">
        <w:rPr>
          <w:rFonts w:asciiTheme="majorHAnsi" w:hAnsiTheme="majorHAnsi"/>
          <w:color w:val="000000" w:themeColor="text1"/>
        </w:rPr>
        <w:t>plus bank holidays and discretionary days’ office closure. </w:t>
      </w:r>
    </w:p>
    <w:p w14:paraId="3A7A1BEB" w14:textId="77777777" w:rsidR="006974A1" w:rsidRPr="00B97C28" w:rsidRDefault="00F7139C" w:rsidP="00621F12">
      <w:pPr>
        <w:pStyle w:val="ListParagraph"/>
        <w:numPr>
          <w:ilvl w:val="0"/>
          <w:numId w:val="13"/>
        </w:numPr>
        <w:spacing w:after="0" w:line="264" w:lineRule="auto"/>
        <w:rPr>
          <w:rFonts w:asciiTheme="majorHAnsi" w:hAnsiTheme="majorHAnsi"/>
          <w:color w:val="000000" w:themeColor="text1"/>
        </w:rPr>
      </w:pPr>
      <w:r w:rsidRPr="00B97C28">
        <w:rPr>
          <w:rFonts w:asciiTheme="majorHAnsi" w:hAnsiTheme="majorHAnsi"/>
          <w:color w:val="000000" w:themeColor="text1"/>
        </w:rPr>
        <w:t xml:space="preserve">Support for </w:t>
      </w:r>
      <w:r w:rsidRPr="0044358C">
        <w:rPr>
          <w:rFonts w:asciiTheme="majorHAnsi" w:hAnsiTheme="majorHAnsi"/>
          <w:b/>
          <w:color w:val="000000" w:themeColor="text1"/>
        </w:rPr>
        <w:t>CPD</w:t>
      </w:r>
      <w:r w:rsidRPr="00B97C28">
        <w:rPr>
          <w:rFonts w:asciiTheme="majorHAnsi" w:hAnsiTheme="majorHAnsi"/>
          <w:color w:val="000000" w:themeColor="text1"/>
        </w:rPr>
        <w:t xml:space="preserve"> and appropriate training.</w:t>
      </w:r>
    </w:p>
    <w:p w14:paraId="32EE2529" w14:textId="2233DB8B" w:rsidR="00342A1E" w:rsidRPr="009650EB" w:rsidRDefault="001906BE" w:rsidP="00621F12">
      <w:pPr>
        <w:pStyle w:val="ListParagraph"/>
        <w:numPr>
          <w:ilvl w:val="0"/>
          <w:numId w:val="13"/>
        </w:numPr>
        <w:spacing w:after="0" w:line="264" w:lineRule="auto"/>
        <w:rPr>
          <w:rFonts w:asciiTheme="majorHAnsi" w:hAnsiTheme="majorHAnsi"/>
          <w:color w:val="000000" w:themeColor="text1"/>
        </w:rPr>
      </w:pPr>
      <w:r w:rsidRPr="00F279B2">
        <w:rPr>
          <w:rFonts w:asciiTheme="majorHAnsi" w:hAnsiTheme="majorHAnsi"/>
          <w:color w:val="000000" w:themeColor="text1"/>
        </w:rPr>
        <w:t>This Job Description sets out current duties of the post that may vary from time to time without changing the general character of the post or the level of responsibility entailed.</w:t>
      </w:r>
    </w:p>
    <w:sectPr w:rsidR="00342A1E" w:rsidRPr="009650EB" w:rsidSect="007F6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39D"/>
    <w:multiLevelType w:val="hybridMultilevel"/>
    <w:tmpl w:val="4F9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411B"/>
    <w:multiLevelType w:val="hybridMultilevel"/>
    <w:tmpl w:val="92543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C7771F"/>
    <w:multiLevelType w:val="hybridMultilevel"/>
    <w:tmpl w:val="6EF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062B7"/>
    <w:multiLevelType w:val="hybridMultilevel"/>
    <w:tmpl w:val="9B708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3D2856"/>
    <w:multiLevelType w:val="multilevel"/>
    <w:tmpl w:val="700276F0"/>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23E4C"/>
    <w:multiLevelType w:val="hybridMultilevel"/>
    <w:tmpl w:val="6062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86814"/>
    <w:multiLevelType w:val="hybridMultilevel"/>
    <w:tmpl w:val="0BAAC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181016"/>
    <w:multiLevelType w:val="hybridMultilevel"/>
    <w:tmpl w:val="54186F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D4299"/>
    <w:multiLevelType w:val="hybridMultilevel"/>
    <w:tmpl w:val="6846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A4E52"/>
    <w:multiLevelType w:val="hybridMultilevel"/>
    <w:tmpl w:val="DEEA7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53D5"/>
    <w:multiLevelType w:val="hybridMultilevel"/>
    <w:tmpl w:val="B8A8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D77B2"/>
    <w:multiLevelType w:val="hybridMultilevel"/>
    <w:tmpl w:val="5D2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026E9"/>
    <w:multiLevelType w:val="hybridMultilevel"/>
    <w:tmpl w:val="DA3C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37B5"/>
    <w:multiLevelType w:val="hybridMultilevel"/>
    <w:tmpl w:val="C450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7"/>
  </w:num>
  <w:num w:numId="5">
    <w:abstractNumId w:val="12"/>
  </w:num>
  <w:num w:numId="6">
    <w:abstractNumId w:val="13"/>
  </w:num>
  <w:num w:numId="7">
    <w:abstractNumId w:val="8"/>
  </w:num>
  <w:num w:numId="8">
    <w:abstractNumId w:val="3"/>
  </w:num>
  <w:num w:numId="9">
    <w:abstractNumId w:val="10"/>
  </w:num>
  <w:num w:numId="10">
    <w:abstractNumId w:val="2"/>
  </w:num>
  <w:num w:numId="11">
    <w:abstractNumId w:val="5"/>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6765"/>
    <w:rsid w:val="00036191"/>
    <w:rsid w:val="00044602"/>
    <w:rsid w:val="000552A7"/>
    <w:rsid w:val="000B7081"/>
    <w:rsid w:val="000D72D4"/>
    <w:rsid w:val="001906BE"/>
    <w:rsid w:val="001A5F5A"/>
    <w:rsid w:val="001D49B0"/>
    <w:rsid w:val="00267B72"/>
    <w:rsid w:val="00274AAA"/>
    <w:rsid w:val="00281024"/>
    <w:rsid w:val="002F3B35"/>
    <w:rsid w:val="0032617C"/>
    <w:rsid w:val="003300B6"/>
    <w:rsid w:val="00342A1E"/>
    <w:rsid w:val="003D0C69"/>
    <w:rsid w:val="003D31B9"/>
    <w:rsid w:val="003D6092"/>
    <w:rsid w:val="003E6735"/>
    <w:rsid w:val="003F48D2"/>
    <w:rsid w:val="00433D0D"/>
    <w:rsid w:val="0044358C"/>
    <w:rsid w:val="00493E75"/>
    <w:rsid w:val="004D007F"/>
    <w:rsid w:val="004D2F00"/>
    <w:rsid w:val="0051002B"/>
    <w:rsid w:val="00515C7E"/>
    <w:rsid w:val="00520F12"/>
    <w:rsid w:val="00563E01"/>
    <w:rsid w:val="00564044"/>
    <w:rsid w:val="005A0C53"/>
    <w:rsid w:val="005B5C3E"/>
    <w:rsid w:val="005F19E7"/>
    <w:rsid w:val="00621F12"/>
    <w:rsid w:val="00665DF4"/>
    <w:rsid w:val="00696658"/>
    <w:rsid w:val="00696944"/>
    <w:rsid w:val="006974A1"/>
    <w:rsid w:val="006C6765"/>
    <w:rsid w:val="00711AAE"/>
    <w:rsid w:val="00726E07"/>
    <w:rsid w:val="0077233D"/>
    <w:rsid w:val="007E7783"/>
    <w:rsid w:val="007F6721"/>
    <w:rsid w:val="0081350E"/>
    <w:rsid w:val="008B27D2"/>
    <w:rsid w:val="009100F2"/>
    <w:rsid w:val="009315E8"/>
    <w:rsid w:val="00937B3A"/>
    <w:rsid w:val="00960C5C"/>
    <w:rsid w:val="009650EB"/>
    <w:rsid w:val="009748EC"/>
    <w:rsid w:val="00981EBE"/>
    <w:rsid w:val="00A02F97"/>
    <w:rsid w:val="00A27820"/>
    <w:rsid w:val="00AF1817"/>
    <w:rsid w:val="00B10EBA"/>
    <w:rsid w:val="00B97C28"/>
    <w:rsid w:val="00BD39E1"/>
    <w:rsid w:val="00BD59E7"/>
    <w:rsid w:val="00BE0CD5"/>
    <w:rsid w:val="00C150F9"/>
    <w:rsid w:val="00C861B9"/>
    <w:rsid w:val="00C8630C"/>
    <w:rsid w:val="00CD22D8"/>
    <w:rsid w:val="00D4267B"/>
    <w:rsid w:val="00D93B4F"/>
    <w:rsid w:val="00D96075"/>
    <w:rsid w:val="00DC7AB7"/>
    <w:rsid w:val="00E41006"/>
    <w:rsid w:val="00E41BFF"/>
    <w:rsid w:val="00E531E8"/>
    <w:rsid w:val="00E73FF0"/>
    <w:rsid w:val="00E90EA0"/>
    <w:rsid w:val="00E96FE4"/>
    <w:rsid w:val="00EA6BD1"/>
    <w:rsid w:val="00EF23D8"/>
    <w:rsid w:val="00EF4B49"/>
    <w:rsid w:val="00F20DED"/>
    <w:rsid w:val="00F279B2"/>
    <w:rsid w:val="00F450B9"/>
    <w:rsid w:val="00F63AE7"/>
    <w:rsid w:val="00F6435C"/>
    <w:rsid w:val="00F7139C"/>
    <w:rsid w:val="00FD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98EF"/>
  <w15:docId w15:val="{938DA106-6228-4514-8C10-9D7F66F9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E01"/>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F27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0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563E01"/>
    <w:pPr>
      <w:ind w:left="720"/>
      <w:contextualSpacing/>
    </w:pPr>
  </w:style>
  <w:style w:type="paragraph" w:styleId="NoSpacing">
    <w:name w:val="No Spacing"/>
    <w:uiPriority w:val="1"/>
    <w:qFormat/>
    <w:rsid w:val="00563E01"/>
    <w:pPr>
      <w:spacing w:after="0" w:line="240" w:lineRule="auto"/>
    </w:pPr>
    <w:rPr>
      <w:rFonts w:eastAsiaTheme="minorEastAsia"/>
      <w:lang w:eastAsia="en-GB"/>
    </w:rPr>
  </w:style>
  <w:style w:type="table" w:styleId="TableGrid">
    <w:name w:val="Table Grid"/>
    <w:basedOn w:val="TableNormal"/>
    <w:uiPriority w:val="59"/>
    <w:rsid w:val="00563E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0F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F71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39C"/>
    <w:rPr>
      <w:rFonts w:asciiTheme="majorHAnsi" w:eastAsiaTheme="majorEastAsia" w:hAnsiTheme="majorHAnsi" w:cstheme="majorBidi"/>
      <w:spacing w:val="-10"/>
      <w:kern w:val="28"/>
      <w:sz w:val="56"/>
      <w:szCs w:val="56"/>
      <w:lang w:eastAsia="en-GB"/>
    </w:rPr>
  </w:style>
  <w:style w:type="paragraph" w:customStyle="1" w:styleId="paragraph">
    <w:name w:val="paragraph"/>
    <w:basedOn w:val="Normal"/>
    <w:rsid w:val="00F7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139C"/>
  </w:style>
  <w:style w:type="character" w:customStyle="1" w:styleId="apple-converted-space">
    <w:name w:val="apple-converted-space"/>
    <w:basedOn w:val="DefaultParagraphFont"/>
    <w:rsid w:val="00F7139C"/>
  </w:style>
  <w:style w:type="character" w:customStyle="1" w:styleId="eop">
    <w:name w:val="eop"/>
    <w:basedOn w:val="DefaultParagraphFont"/>
    <w:rsid w:val="00F7139C"/>
  </w:style>
  <w:style w:type="character" w:customStyle="1" w:styleId="Heading1Char">
    <w:name w:val="Heading 1 Char"/>
    <w:basedOn w:val="DefaultParagraphFont"/>
    <w:link w:val="Heading1"/>
    <w:uiPriority w:val="9"/>
    <w:rsid w:val="00F279B2"/>
    <w:rPr>
      <w:rFonts w:asciiTheme="majorHAnsi" w:eastAsiaTheme="majorEastAsia" w:hAnsiTheme="majorHAnsi" w:cstheme="majorBidi"/>
      <w:color w:val="2E74B5" w:themeColor="accent1" w:themeShade="BF"/>
      <w:sz w:val="32"/>
      <w:szCs w:val="32"/>
      <w:lang w:eastAsia="en-GB"/>
    </w:rPr>
  </w:style>
  <w:style w:type="paragraph" w:styleId="Revision">
    <w:name w:val="Revision"/>
    <w:hidden/>
    <w:uiPriority w:val="99"/>
    <w:semiHidden/>
    <w:rsid w:val="00E531E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53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E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0831">
      <w:bodyDiv w:val="1"/>
      <w:marLeft w:val="0"/>
      <w:marRight w:val="0"/>
      <w:marTop w:val="0"/>
      <w:marBottom w:val="0"/>
      <w:divBdr>
        <w:top w:val="none" w:sz="0" w:space="0" w:color="auto"/>
        <w:left w:val="none" w:sz="0" w:space="0" w:color="auto"/>
        <w:bottom w:val="none" w:sz="0" w:space="0" w:color="auto"/>
        <w:right w:val="none" w:sz="0" w:space="0" w:color="auto"/>
      </w:divBdr>
    </w:div>
    <w:div w:id="391393177">
      <w:bodyDiv w:val="1"/>
      <w:marLeft w:val="0"/>
      <w:marRight w:val="0"/>
      <w:marTop w:val="0"/>
      <w:marBottom w:val="0"/>
      <w:divBdr>
        <w:top w:val="none" w:sz="0" w:space="0" w:color="auto"/>
        <w:left w:val="none" w:sz="0" w:space="0" w:color="auto"/>
        <w:bottom w:val="none" w:sz="0" w:space="0" w:color="auto"/>
        <w:right w:val="none" w:sz="0" w:space="0" w:color="auto"/>
      </w:divBdr>
    </w:div>
    <w:div w:id="798915350">
      <w:bodyDiv w:val="1"/>
      <w:marLeft w:val="0"/>
      <w:marRight w:val="0"/>
      <w:marTop w:val="0"/>
      <w:marBottom w:val="0"/>
      <w:divBdr>
        <w:top w:val="none" w:sz="0" w:space="0" w:color="auto"/>
        <w:left w:val="none" w:sz="0" w:space="0" w:color="auto"/>
        <w:bottom w:val="none" w:sz="0" w:space="0" w:color="auto"/>
        <w:right w:val="none" w:sz="0" w:space="0" w:color="auto"/>
      </w:divBdr>
    </w:div>
    <w:div w:id="1253003111">
      <w:bodyDiv w:val="1"/>
      <w:marLeft w:val="0"/>
      <w:marRight w:val="0"/>
      <w:marTop w:val="0"/>
      <w:marBottom w:val="0"/>
      <w:divBdr>
        <w:top w:val="none" w:sz="0" w:space="0" w:color="auto"/>
        <w:left w:val="none" w:sz="0" w:space="0" w:color="auto"/>
        <w:bottom w:val="none" w:sz="0" w:space="0" w:color="auto"/>
        <w:right w:val="none" w:sz="0" w:space="0" w:color="auto"/>
      </w:divBdr>
    </w:div>
    <w:div w:id="1336570966">
      <w:bodyDiv w:val="1"/>
      <w:marLeft w:val="0"/>
      <w:marRight w:val="0"/>
      <w:marTop w:val="0"/>
      <w:marBottom w:val="0"/>
      <w:divBdr>
        <w:top w:val="none" w:sz="0" w:space="0" w:color="auto"/>
        <w:left w:val="none" w:sz="0" w:space="0" w:color="auto"/>
        <w:bottom w:val="none" w:sz="0" w:space="0" w:color="auto"/>
        <w:right w:val="none" w:sz="0" w:space="0" w:color="auto"/>
      </w:divBdr>
    </w:div>
    <w:div w:id="1567063810">
      <w:bodyDiv w:val="1"/>
      <w:marLeft w:val="0"/>
      <w:marRight w:val="0"/>
      <w:marTop w:val="0"/>
      <w:marBottom w:val="0"/>
      <w:divBdr>
        <w:top w:val="none" w:sz="0" w:space="0" w:color="auto"/>
        <w:left w:val="none" w:sz="0" w:space="0" w:color="auto"/>
        <w:bottom w:val="none" w:sz="0" w:space="0" w:color="auto"/>
        <w:right w:val="none" w:sz="0" w:space="0" w:color="auto"/>
      </w:divBdr>
    </w:div>
    <w:div w:id="1667048311">
      <w:bodyDiv w:val="1"/>
      <w:marLeft w:val="0"/>
      <w:marRight w:val="0"/>
      <w:marTop w:val="0"/>
      <w:marBottom w:val="0"/>
      <w:divBdr>
        <w:top w:val="none" w:sz="0" w:space="0" w:color="auto"/>
        <w:left w:val="none" w:sz="0" w:space="0" w:color="auto"/>
        <w:bottom w:val="none" w:sz="0" w:space="0" w:color="auto"/>
        <w:right w:val="none" w:sz="0" w:space="0" w:color="auto"/>
      </w:divBdr>
    </w:div>
    <w:div w:id="1718355788">
      <w:bodyDiv w:val="1"/>
      <w:marLeft w:val="0"/>
      <w:marRight w:val="0"/>
      <w:marTop w:val="0"/>
      <w:marBottom w:val="0"/>
      <w:divBdr>
        <w:top w:val="none" w:sz="0" w:space="0" w:color="auto"/>
        <w:left w:val="none" w:sz="0" w:space="0" w:color="auto"/>
        <w:bottom w:val="none" w:sz="0" w:space="0" w:color="auto"/>
        <w:right w:val="none" w:sz="0" w:space="0" w:color="auto"/>
      </w:divBdr>
    </w:div>
    <w:div w:id="17400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C2CC88A30994DB667437D6220755E" ma:contentTypeVersion="6" ma:contentTypeDescription="Create a new document." ma:contentTypeScope="" ma:versionID="0c11cb71f71173a5eac60d53011abe07">
  <xsd:schema xmlns:xsd="http://www.w3.org/2001/XMLSchema" xmlns:xs="http://www.w3.org/2001/XMLSchema" xmlns:p="http://schemas.microsoft.com/office/2006/metadata/properties" xmlns:ns2="3846b46e-6855-45f4-99c4-bbbbaeb658d1" xmlns:ns3="af737774-e219-479a-be89-d5c97fb7f621" targetNamespace="http://schemas.microsoft.com/office/2006/metadata/properties" ma:root="true" ma:fieldsID="6e9a655ad19155e642ea0300304758bd" ns2:_="" ns3:_="">
    <xsd:import namespace="3846b46e-6855-45f4-99c4-bbbbaeb658d1"/>
    <xsd:import namespace="af737774-e219-479a-be89-d5c97fb7f62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b46e-6855-45f4-99c4-bbbbaeb658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737774-e219-479a-be89-d5c97fb7f6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FB3CF-E3C4-49A9-B38D-F9E4E22CA294}">
  <ds:schemaRefs>
    <ds:schemaRef ds:uri="http://schemas.microsoft.com/sharepoint/v3/contenttype/forms"/>
  </ds:schemaRefs>
</ds:datastoreItem>
</file>

<file path=customXml/itemProps2.xml><?xml version="1.0" encoding="utf-8"?>
<ds:datastoreItem xmlns:ds="http://schemas.openxmlformats.org/officeDocument/2006/customXml" ds:itemID="{B53CB290-4962-4C69-813C-59FDAF8F5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b46e-6855-45f4-99c4-bbbbaeb658d1"/>
    <ds:schemaRef ds:uri="af737774-e219-479a-be89-d5c97fb7f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90F04-30A5-4C1A-9113-BEAA3F5E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Fryer</dc:creator>
  <cp:lastModifiedBy>Dominic Fryer</cp:lastModifiedBy>
  <cp:revision>3</cp:revision>
  <dcterms:created xsi:type="dcterms:W3CDTF">2018-05-03T10:40:00Z</dcterms:created>
  <dcterms:modified xsi:type="dcterms:W3CDTF">2018-05-03T11:12:00Z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0x0101005A1C2CC88A30994DB667437D6220755E</vt:lpwstr>
  </property>
  <property fmtid="{D5CDD505-2E9C-101B-9397-08002B2CF9AE}" pid="3" name="IsMyDocuments">
    <vt:bool>true</vt:bool>
  </property>
</Properties>
</file>